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64" w:rsidRPr="009F0C01" w:rsidRDefault="00CB78EA" w:rsidP="00CB78EA">
      <w:pPr>
        <w:ind w:left="-284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4A63E4" wp14:editId="2CE71704">
            <wp:extent cx="6646918" cy="92216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065" cy="922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5F64">
        <w:rPr>
          <w:b/>
          <w:sz w:val="28"/>
          <w:szCs w:val="28"/>
        </w:rPr>
        <w:t xml:space="preserve">     </w:t>
      </w:r>
      <w:bookmarkStart w:id="0" w:name="_GoBack"/>
      <w:bookmarkEnd w:id="0"/>
      <w:r w:rsidR="00515F64">
        <w:rPr>
          <w:b/>
          <w:sz w:val="28"/>
          <w:szCs w:val="28"/>
        </w:rPr>
        <w:t xml:space="preserve">   </w:t>
      </w:r>
    </w:p>
    <w:p w:rsidR="00CB78EA" w:rsidRDefault="00CB78EA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  <w:sectPr w:rsidR="00CB78EA" w:rsidSect="00CB78EA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b/>
          <w:bCs/>
          <w:color w:val="000000"/>
          <w:sz w:val="24"/>
          <w:szCs w:val="24"/>
          <w:bdr w:val="none" w:sz="0" w:space="0" w:color="auto" w:frame="1"/>
        </w:rPr>
        <w:lastRenderedPageBreak/>
        <w:t>Учебно-тематическое планирование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по ___</w:t>
      </w:r>
      <w:r w:rsidRPr="007E4529">
        <w:rPr>
          <w:color w:val="000000"/>
          <w:sz w:val="24"/>
          <w:szCs w:val="24"/>
          <w:u w:val="single"/>
          <w:bdr w:val="none" w:sz="0" w:space="0" w:color="auto" w:frame="1"/>
        </w:rPr>
        <w:t>истории</w:t>
      </w:r>
      <w:r w:rsidRPr="007E4529">
        <w:rPr>
          <w:color w:val="000000"/>
          <w:sz w:val="24"/>
          <w:szCs w:val="24"/>
        </w:rPr>
        <w:t>__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after="136"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предмет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Классы _</w:t>
      </w:r>
      <w:r w:rsidRPr="007E4529">
        <w:rPr>
          <w:color w:val="000000"/>
          <w:sz w:val="24"/>
          <w:szCs w:val="24"/>
          <w:u w:val="single"/>
          <w:bdr w:val="none" w:sz="0" w:space="0" w:color="auto" w:frame="1"/>
        </w:rPr>
        <w:t>11</w:t>
      </w:r>
      <w:r w:rsidRPr="007E4529">
        <w:rPr>
          <w:color w:val="000000"/>
          <w:sz w:val="24"/>
          <w:szCs w:val="24"/>
        </w:rPr>
        <w:t>_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 xml:space="preserve">Учитель </w:t>
      </w:r>
      <w:proofErr w:type="spellStart"/>
      <w:r w:rsidRPr="007E4529">
        <w:rPr>
          <w:color w:val="000000"/>
          <w:sz w:val="24"/>
          <w:szCs w:val="24"/>
        </w:rPr>
        <w:t>Габидуллина</w:t>
      </w:r>
      <w:proofErr w:type="spellEnd"/>
      <w:r w:rsidRPr="007E4529">
        <w:rPr>
          <w:color w:val="000000"/>
          <w:sz w:val="24"/>
          <w:szCs w:val="24"/>
        </w:rPr>
        <w:t xml:space="preserve">  </w:t>
      </w:r>
      <w:proofErr w:type="spellStart"/>
      <w:r w:rsidRPr="007E4529">
        <w:rPr>
          <w:color w:val="000000"/>
          <w:sz w:val="24"/>
          <w:szCs w:val="24"/>
        </w:rPr>
        <w:t>Гульнур</w:t>
      </w:r>
      <w:proofErr w:type="spellEnd"/>
      <w:r w:rsidRPr="007E4529">
        <w:rPr>
          <w:color w:val="000000"/>
          <w:sz w:val="24"/>
          <w:szCs w:val="24"/>
        </w:rPr>
        <w:t xml:space="preserve"> </w:t>
      </w:r>
      <w:proofErr w:type="spellStart"/>
      <w:r w:rsidRPr="007E4529">
        <w:rPr>
          <w:color w:val="000000"/>
          <w:sz w:val="24"/>
          <w:szCs w:val="24"/>
        </w:rPr>
        <w:t>Мазидулловна</w:t>
      </w:r>
      <w:proofErr w:type="spellEnd"/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after="136"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Количество часов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Всего _</w:t>
      </w:r>
      <w:r w:rsidRPr="007E4529">
        <w:rPr>
          <w:color w:val="000000"/>
          <w:sz w:val="24"/>
          <w:szCs w:val="24"/>
          <w:u w:val="single"/>
          <w:bdr w:val="none" w:sz="0" w:space="0" w:color="auto" w:frame="1"/>
        </w:rPr>
        <w:t xml:space="preserve">68  </w:t>
      </w:r>
      <w:r w:rsidRPr="007E4529">
        <w:rPr>
          <w:color w:val="000000"/>
          <w:sz w:val="24"/>
          <w:szCs w:val="24"/>
        </w:rPr>
        <w:t>часа; в неделю _</w:t>
      </w:r>
      <w:r w:rsidRPr="007E4529">
        <w:rPr>
          <w:color w:val="000000"/>
          <w:sz w:val="24"/>
          <w:szCs w:val="24"/>
          <w:u w:val="single"/>
          <w:bdr w:val="none" w:sz="0" w:space="0" w:color="auto" w:frame="1"/>
        </w:rPr>
        <w:t>2</w:t>
      </w:r>
      <w:r w:rsidRPr="007E4529">
        <w:rPr>
          <w:color w:val="000000"/>
          <w:sz w:val="24"/>
          <w:szCs w:val="24"/>
        </w:rPr>
        <w:t>_ час.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after="136"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Плановых контрольных уроков 1 ч.;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Планирование составлено на основе </w:t>
      </w:r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Сборника нормативно-правовых документов и методических материалов по истории. М.: </w:t>
      </w:r>
      <w:proofErr w:type="spell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Вентана</w:t>
      </w:r>
      <w:proofErr w:type="spell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-Граф, – 2008. // Т. Б. Васильева, И. Н. Иванова; Программы общеобразовательных учреждений. История и обществознание 5-11 классы</w:t>
      </w:r>
      <w:proofErr w:type="gram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.-</w:t>
      </w:r>
      <w:proofErr w:type="gram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М.: Просвещение, 2007.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Учебник и учебные пособия</w:t>
      </w:r>
      <w:r w:rsidRPr="007E4529">
        <w:rPr>
          <w:i/>
          <w:iCs/>
          <w:color w:val="000000"/>
          <w:sz w:val="24"/>
          <w:szCs w:val="24"/>
          <w:u w:val="single"/>
        </w:rPr>
        <w:t> </w:t>
      </w:r>
      <w:proofErr w:type="spell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Загладин</w:t>
      </w:r>
      <w:proofErr w:type="spell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 Н. В. История России и мира в ХХ веке. 11 класс. – М.: Русское слово, 2009. Допущено Министерством образования и науки РФ.</w:t>
      </w:r>
      <w:r w:rsidRPr="007E4529">
        <w:rPr>
          <w:i/>
          <w:iCs/>
          <w:color w:val="000000"/>
          <w:sz w:val="24"/>
          <w:szCs w:val="24"/>
          <w:u w:val="single"/>
        </w:rPr>
        <w:t> </w:t>
      </w:r>
      <w:proofErr w:type="spellStart"/>
      <w:r w:rsidRPr="007E4529">
        <w:rPr>
          <w:color w:val="000000"/>
          <w:sz w:val="24"/>
          <w:szCs w:val="24"/>
          <w:u w:val="single"/>
          <w:bdr w:val="none" w:sz="0" w:space="0" w:color="auto" w:frame="1"/>
        </w:rPr>
        <w:t>Левандовский</w:t>
      </w:r>
      <w:proofErr w:type="spellEnd"/>
      <w:r w:rsidRPr="007E4529">
        <w:rPr>
          <w:color w:val="000000"/>
          <w:sz w:val="24"/>
          <w:szCs w:val="24"/>
          <w:u w:val="single"/>
          <w:bdr w:val="none" w:sz="0" w:space="0" w:color="auto" w:frame="1"/>
        </w:rPr>
        <w:t xml:space="preserve"> А. А История России, ХХ-Х</w:t>
      </w:r>
      <w:proofErr w:type="gramStart"/>
      <w:r w:rsidRPr="007E4529">
        <w:rPr>
          <w:color w:val="000000"/>
          <w:sz w:val="24"/>
          <w:szCs w:val="24"/>
          <w:u w:val="single"/>
          <w:bdr w:val="none" w:sz="0" w:space="0" w:color="auto" w:frame="1"/>
        </w:rPr>
        <w:t>I</w:t>
      </w:r>
      <w:proofErr w:type="gramEnd"/>
      <w:r w:rsidRPr="007E4529">
        <w:rPr>
          <w:color w:val="000000"/>
          <w:sz w:val="24"/>
          <w:szCs w:val="24"/>
          <w:u w:val="single"/>
          <w:bdr w:val="none" w:sz="0" w:space="0" w:color="auto" w:frame="1"/>
        </w:rPr>
        <w:t>Х века</w:t>
      </w:r>
      <w:r w:rsidRPr="007E4529">
        <w:rPr>
          <w:i/>
          <w:iCs/>
          <w:color w:val="000000"/>
          <w:sz w:val="24"/>
          <w:szCs w:val="24"/>
          <w:u w:val="single"/>
        </w:rPr>
        <w:t> </w:t>
      </w:r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11 класс: учеб. Для </w:t>
      </w:r>
      <w:proofErr w:type="spell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общеобразоват</w:t>
      </w:r>
      <w:proofErr w:type="spell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. Учреждений: базовый уровень/ </w:t>
      </w:r>
      <w:proofErr w:type="spell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Левандовский</w:t>
      </w:r>
      <w:proofErr w:type="spell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, Ю. А. </w:t>
      </w:r>
      <w:proofErr w:type="spell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Щетинов</w:t>
      </w:r>
      <w:proofErr w:type="spell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, С. В. Мироненко. </w:t>
      </w:r>
      <w:proofErr w:type="gram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–М</w:t>
      </w:r>
      <w:proofErr w:type="gram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.: Просвещение, 2008.Рекомендован Министерством образования и науки РФ;.</w:t>
      </w:r>
      <w:r w:rsidRPr="007E4529">
        <w:rPr>
          <w:color w:val="000000"/>
          <w:sz w:val="24"/>
          <w:szCs w:val="24"/>
        </w:rPr>
        <w:t> </w:t>
      </w:r>
      <w:proofErr w:type="spell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Султанбеков</w:t>
      </w:r>
      <w:proofErr w:type="spell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 Б. Ф, Харисова Л. А, </w:t>
      </w:r>
      <w:proofErr w:type="spell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Галямова</w:t>
      </w:r>
      <w:proofErr w:type="spell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 А. Г «</w:t>
      </w:r>
      <w:proofErr w:type="spell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История</w:t>
      </w:r>
      <w:hyperlink r:id="rId7" w:tooltip="Татарстан" w:history="1">
        <w:r w:rsidRPr="007E4529">
          <w:rPr>
            <w:i/>
            <w:iCs/>
            <w:color w:val="743399"/>
            <w:sz w:val="24"/>
            <w:szCs w:val="24"/>
          </w:rPr>
          <w:t>Татарстана</w:t>
        </w:r>
        <w:proofErr w:type="spellEnd"/>
      </w:hyperlink>
      <w:r w:rsidRPr="007E4529">
        <w:rPr>
          <w:i/>
          <w:iCs/>
          <w:color w:val="000000"/>
          <w:sz w:val="24"/>
          <w:szCs w:val="24"/>
          <w:u w:val="single"/>
        </w:rPr>
        <w:t> </w:t>
      </w:r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ХХ век». Казань – Хәтә</w:t>
      </w:r>
      <w:proofErr w:type="gram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р</w:t>
      </w:r>
      <w:proofErr w:type="gram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 2005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Дополнительная литература </w:t>
      </w:r>
      <w:proofErr w:type="spell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Дегтеревская</w:t>
      </w:r>
      <w:proofErr w:type="spell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 В. Н. История на «пятерку». Олимпиадные задания, вопросы, тесты. – Ярославль: Академия развития, 2009.; Хрестоматия по</w:t>
      </w:r>
      <w:r w:rsidRPr="007E4529">
        <w:rPr>
          <w:i/>
          <w:iCs/>
          <w:color w:val="000000"/>
          <w:sz w:val="24"/>
          <w:szCs w:val="24"/>
          <w:u w:val="single"/>
        </w:rPr>
        <w:t> </w:t>
      </w:r>
      <w:hyperlink r:id="rId8" w:tooltip="История России" w:history="1">
        <w:r w:rsidRPr="007E4529">
          <w:rPr>
            <w:i/>
            <w:iCs/>
            <w:color w:val="743399"/>
            <w:sz w:val="24"/>
            <w:szCs w:val="24"/>
          </w:rPr>
          <w:t>истории России</w:t>
        </w:r>
      </w:hyperlink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: учеб. Пособие / А. С. Орлов, В. А. Георгиев, Н. Г. Георгиева, Т. А. Сивохина. </w:t>
      </w:r>
      <w:proofErr w:type="gram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–М</w:t>
      </w:r>
      <w:proofErr w:type="gram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.: Проспект, 2004.;</w:t>
      </w:r>
      <w:r w:rsidRPr="007E4529">
        <w:rPr>
          <w:i/>
          <w:iCs/>
          <w:color w:val="000000"/>
          <w:sz w:val="24"/>
          <w:szCs w:val="24"/>
          <w:bdr w:val="none" w:sz="0" w:space="0" w:color="auto" w:frame="1"/>
        </w:rPr>
        <w:t>_</w:t>
      </w:r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И. Г. Тесты по истории России. –СПб.: ООО «</w:t>
      </w:r>
      <w:proofErr w:type="spell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Полиграфуслуги</w:t>
      </w:r>
      <w:proofErr w:type="spell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», 2006. ; О. А. </w:t>
      </w:r>
      <w:proofErr w:type="spell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Антуфьева</w:t>
      </w:r>
      <w:proofErr w:type="spell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, Ф. Т. </w:t>
      </w:r>
      <w:proofErr w:type="spellStart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Анатольева</w:t>
      </w:r>
      <w:proofErr w:type="spellEnd"/>
      <w:r w:rsidRPr="007E4529">
        <w:rPr>
          <w:i/>
          <w:iCs/>
          <w:color w:val="000000"/>
          <w:sz w:val="24"/>
          <w:szCs w:val="24"/>
          <w:u w:val="single"/>
          <w:bdr w:val="none" w:sz="0" w:space="0" w:color="auto" w:frame="1"/>
        </w:rPr>
        <w:t>, Л. А. Обухова Патриотическое воспитание подрастающего поколения 5-11 классы: Методическое пособие. – Воронеж, 2006; Л. Л. Кочергина. История. Обществознание. 5-11 классы: внеклассные мероприятия. – Волгоград: Учитель, 2009.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7E4529" w:rsidRDefault="007E4529" w:rsidP="00BC00F3">
      <w:pPr>
        <w:widowControl/>
        <w:autoSpaceDE/>
        <w:autoSpaceDN/>
        <w:adjustRightInd/>
        <w:spacing w:line="299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/>
          <w:bCs/>
          <w:color w:val="000000"/>
          <w:sz w:val="24"/>
          <w:szCs w:val="24"/>
          <w:bdr w:val="none" w:sz="0" w:space="0" w:color="auto" w:frame="1"/>
        </w:rPr>
        <w:t>ПОЯСНИТЕЛЬНАЯ ЗАПИСКА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Рабочая программа по истории для 11 класса составлена в соответствии с нормативными и инструктивно-методическими документами Министерства образования и науки Российской Федерации и Министерства образования и науки Республики Татарстан: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1.  Концепция модернизации российского образования на период до 2010г. (приказ министерства образования РФ от 18.07.2003 № 2783).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2.  Сборник нормативно-правовых документов и методических материалов по истории. М.: </w:t>
      </w:r>
      <w:proofErr w:type="spell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Вентана</w:t>
      </w:r>
      <w:proofErr w:type="spell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-Граф, – 2008. // Т. Б. Васильева, И. Н. Иванова; Программы общеобразовательных учреждений. История и обществознание 5-11 классы</w:t>
      </w:r>
      <w:proofErr w:type="gram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М.: Просвещение, 2007.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3.  «Об утверждении федерального компонента государственных стандартов начального общего, основного общего и среднего (полного) общего образования» (приказ министерства образования РФ от 05.03.2004г. №1089).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Настоящая рабочая программа разработана к примерной программе среднего (полного) общего образования по истории. Календарно-тематический план ориентирован на использование учебников: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proofErr w:type="spell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Загладин</w:t>
      </w:r>
      <w:proofErr w:type="spell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Н. В. « </w:t>
      </w:r>
      <w:proofErr w:type="gram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Всемирная</w:t>
      </w:r>
      <w:proofErr w:type="gram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России и мира в ХХ веке» 11 класс.— М.: Русское слово,2009.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proofErr w:type="spell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Левандовский</w:t>
      </w:r>
      <w:proofErr w:type="spell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А. А., </w:t>
      </w:r>
      <w:proofErr w:type="spell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Щетинов</w:t>
      </w:r>
      <w:proofErr w:type="spell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Ю. А., Мироненко С. В. « История России ХХ—начала ХХ</w:t>
      </w:r>
      <w:proofErr w:type="gram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proofErr w:type="gram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век.»11класс—М.: Просвещение,2008.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proofErr w:type="spell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Султанбеков</w:t>
      </w:r>
      <w:proofErr w:type="spell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Б. Ф, Харисова Л. А, </w:t>
      </w:r>
      <w:proofErr w:type="spell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Галямова</w:t>
      </w:r>
      <w:proofErr w:type="spell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А. Г «История Татарстана ХХ век». Казань – Хәтә</w:t>
      </w:r>
      <w:proofErr w:type="gram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</w:t>
      </w:r>
      <w:proofErr w:type="gram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2005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Настоящая программа учитывает возрастную ступень и особенности учащихся 11 класса, в </w:t>
      </w:r>
      <w:proofErr w:type="gram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связи</w:t>
      </w:r>
      <w:proofErr w:type="gram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 чем включает вопросы профессиональной ориентации, самообразования и самоопределения, а также дискуссионные проблемные задания, дающие возможность самоутвердиться, что является немаловажным в старшем школьном возрасте.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Программа предусматривает согласно учебному плану обучение в объёме: «Всеобщая история»--25 часов, «История России»--45 часов (включая «Историю Татарстана»).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Основой целеполагания является обновление требований к уровню подготовки выпускников в системе гуманитарного образования, отражающее важнейшую особенность концепции </w:t>
      </w:r>
      <w:proofErr w:type="spell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госстандарта</w:t>
      </w:r>
      <w:proofErr w:type="spell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—переход от суммы «предметных результатов» к </w:t>
      </w:r>
      <w:proofErr w:type="spell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межпредметным</w:t>
      </w:r>
      <w:proofErr w:type="spell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 интегративным результатам. Такие результаты представляют собой обобщённые способы деятельности, которые отражают специфику не отдельных предметов, а ступеней общего образования. В государственном стандарте они зафиксированы как общие учебные умения, навыки и способы человеческой деятельности, что предполагает повышенное внимание к развитию </w:t>
      </w:r>
      <w:proofErr w:type="spell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межпредметных</w:t>
      </w:r>
      <w:proofErr w:type="spell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связей курсов «История России» и «Всеобщей истории»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Программа отражает современный уровень исторических исследований и построена по проблемно-хронологическому принципу. Она охватывает период с начала ХХ века и до сегодняшних дней и включает материал по всем регионам планеты: Европе, Азии, Америке, Австралии и Океании. В программе нашли отражение события последнего десятилетия, связанные с появлением на политической арене СНГ.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Курс разработан на основе принципиально нового для системы школьного образования проблемного подхода к изучению истории. Этот подход призван стимулировать учащихся к мобилизации знаний, полученных в рамках первого концентра обучения касающегося как специфики исторического развития отдельных стран и регионов, так социальной, политической жизни народов.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Всемирная история рассматривается как процесс взаимосвязанных перемен в социально-экономической, общественно-политической жизни народов не отдельных стран, а крупных регионов, характеризующихся общностью исторических судеб близостью культуры, уровнем и характером развития, что позволяет: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а) избежать перегрузки курса отдельными, частными фактами, именами, событиями, датами;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б) преодолеть односторонность и неполноту рассмотрения материала, поскольку при его разделении по </w:t>
      </w:r>
      <w:proofErr w:type="spell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страновым</w:t>
      </w:r>
      <w:proofErr w:type="spell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сегментам, история большинства </w:t>
      </w:r>
      <w:proofErr w:type="gram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из</w:t>
      </w:r>
      <w:proofErr w:type="gram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более </w:t>
      </w:r>
      <w:proofErr w:type="gram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чем</w:t>
      </w:r>
      <w:proofErr w:type="gram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200 государств, составляющих ныне мировое сообщество, в любом случае остается вне поле изучения;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в) избавиться от фрагментарности восприятий истории, неизбежной при </w:t>
      </w:r>
      <w:proofErr w:type="spell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страновом</w:t>
      </w:r>
      <w:proofErr w:type="spell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подходе, помочь учащимся освоить целостную картину развития и перемен в облике мира </w:t>
      </w:r>
      <w:proofErr w:type="spell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ХХв</w:t>
      </w:r>
      <w:proofErr w:type="spell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г) более полно осветить и осмыслить те общие проблемы и тенденции, которые проявляются одновременно в десятках государств, носили региональный или глобальный характер.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u w:val="single"/>
          <w:bdr w:val="none" w:sz="0" w:space="0" w:color="auto" w:frame="1"/>
        </w:rPr>
        <w:t>Основная цель курса</w:t>
      </w:r>
      <w:r w:rsidRPr="007E4529">
        <w:rPr>
          <w:bCs/>
          <w:color w:val="000000"/>
          <w:sz w:val="24"/>
          <w:szCs w:val="24"/>
        </w:rPr>
        <w:t> </w:t>
      </w: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– сформировать у учащихся целостную историческую картину мира в новейший период, выделив закономерности развития стран и народов, их культурно - исторические и политические особенности. Особое внимание уделяется месту и роли России в мировых исторических и политических процессах, но при этом учитывается специфика отдельного курса отечественной истории.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Курс </w:t>
      </w:r>
      <w:proofErr w:type="gram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представляет возможность</w:t>
      </w:r>
      <w:proofErr w:type="gram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выполнить</w:t>
      </w:r>
      <w:r w:rsidRPr="007E4529">
        <w:rPr>
          <w:bCs/>
          <w:color w:val="000000"/>
          <w:sz w:val="24"/>
          <w:szCs w:val="24"/>
        </w:rPr>
        <w:t> </w:t>
      </w:r>
      <w:r w:rsidRPr="007E4529">
        <w:rPr>
          <w:bCs/>
          <w:color w:val="000000"/>
          <w:sz w:val="24"/>
          <w:szCs w:val="24"/>
          <w:u w:val="single"/>
          <w:bdr w:val="none" w:sz="0" w:space="0" w:color="auto" w:frame="1"/>
        </w:rPr>
        <w:t>следующие задачи</w:t>
      </w:r>
      <w:r w:rsidRPr="007E4529">
        <w:rPr>
          <w:bCs/>
          <w:color w:val="000000"/>
          <w:sz w:val="24"/>
          <w:szCs w:val="24"/>
        </w:rPr>
        <w:t> </w:t>
      </w: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методического и дидактического характера: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- стимулировать усвоение учебного материала на основе наглядного сравнительного анализа явлений и процессов новейшей истории;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 способствовать формированию понятийного аппарата при рассмотрении социально-экономических, политических и культурных процессов в контексте истории ХХ </w:t>
      </w:r>
      <w:proofErr w:type="gram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</w:t>
      </w:r>
      <w:proofErr w:type="gramEnd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- развивать у старшеклассников навыки источниковедческого и историографического исследования при знакомстве с документальными свидетельствами, а также работе со справочными и картографическими материалами.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/>
          <w:bCs/>
          <w:color w:val="000000"/>
          <w:sz w:val="24"/>
          <w:szCs w:val="24"/>
          <w:u w:val="single"/>
          <w:bdr w:val="none" w:sz="0" w:space="0" w:color="auto" w:frame="1"/>
        </w:rPr>
        <w:t>Требования к уровню подготовки учащихся.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При освоении обязательного минимума содержание курса Всемирной истории школьника должны научиться следующим</w:t>
      </w:r>
      <w:r w:rsidRPr="007E4529">
        <w:rPr>
          <w:bCs/>
          <w:color w:val="000000"/>
          <w:sz w:val="24"/>
          <w:szCs w:val="24"/>
        </w:rPr>
        <w:t> </w:t>
      </w:r>
      <w:hyperlink r:id="rId9" w:tooltip="Виды деятельности" w:history="1">
        <w:r w:rsidRPr="007E4529">
          <w:rPr>
            <w:bCs/>
            <w:color w:val="743399"/>
            <w:sz w:val="24"/>
            <w:szCs w:val="24"/>
          </w:rPr>
          <w:t>видам деятельности</w:t>
        </w:r>
      </w:hyperlink>
      <w:r w:rsidRPr="007E4529">
        <w:rPr>
          <w:bCs/>
          <w:color w:val="000000"/>
          <w:sz w:val="24"/>
          <w:szCs w:val="24"/>
        </w:rPr>
        <w:t> </w:t>
      </w: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и овладеть умением: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Знать базовую терминологию, связанную с цивилизационным подходом к истории.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Давать определение терминам и правильно использовать их в устной и письменной речи.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Знать основные черты развитие мирового цивилизационного процесса, их хронологические рамки и отличительные черты.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Давать характеристику существенным особенностям развития народной демократии течение либералов, радикалов, консерваторов.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Уметь отличать положение индустриальных держав от традиционных, знать положения возникновения фашизма, причины ускорения научно-технического развития.</w:t>
      </w:r>
      <w:proofErr w:type="gramEnd"/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Иметь представление о специфике западной и восточной модели развития, место России в мировом цивилизационном пространстве.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Уметь обобщать и делать выводы, анализировать события современности, иметь собственное мнение о событиях.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Программа по истории России позволяет посредством</w:t>
      </w:r>
      <w:r w:rsidRPr="007E4529">
        <w:rPr>
          <w:bCs/>
          <w:color w:val="000000"/>
          <w:sz w:val="24"/>
          <w:szCs w:val="24"/>
        </w:rPr>
        <w:t> </w:t>
      </w:r>
      <w:r w:rsidRPr="007E4529">
        <w:rPr>
          <w:bCs/>
          <w:i/>
          <w:iCs/>
          <w:color w:val="000000"/>
          <w:sz w:val="24"/>
          <w:szCs w:val="24"/>
          <w:bdr w:val="none" w:sz="0" w:space="0" w:color="auto" w:frame="1"/>
        </w:rPr>
        <w:t>проблемного подхода</w:t>
      </w:r>
      <w:r w:rsidRPr="007E4529">
        <w:rPr>
          <w:bCs/>
          <w:color w:val="000000"/>
          <w:sz w:val="24"/>
          <w:szCs w:val="24"/>
        </w:rPr>
        <w:t> </w:t>
      </w: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систематизировать и обобщить исторический материал означенного периода, уяснить причинно-следственные связи исторических событий. Главным остается</w:t>
      </w:r>
      <w:r w:rsidRPr="007E4529">
        <w:rPr>
          <w:bCs/>
          <w:color w:val="000000"/>
          <w:sz w:val="24"/>
          <w:szCs w:val="24"/>
        </w:rPr>
        <w:t> </w:t>
      </w:r>
      <w:r w:rsidRPr="007E4529">
        <w:rPr>
          <w:bCs/>
          <w:i/>
          <w:iCs/>
          <w:color w:val="000000"/>
          <w:sz w:val="24"/>
          <w:szCs w:val="24"/>
          <w:bdr w:val="none" w:sz="0" w:space="0" w:color="auto" w:frame="1"/>
        </w:rPr>
        <w:t>цель исторического образования</w:t>
      </w:r>
      <w:r w:rsidRPr="007E4529">
        <w:rPr>
          <w:bCs/>
          <w:color w:val="000000"/>
          <w:sz w:val="24"/>
          <w:szCs w:val="24"/>
        </w:rPr>
        <w:t> </w:t>
      </w: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знание истории Отечества, формирование у школьников гражданской ответственности, воспитание патриотизма, инициативности, самостоятельности, толерантности.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При освоении Обязательного минимума содержания курса отечественной истории 11 класса старшеклассники должны научиться следующим видам деятельности и умениям: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i/>
          <w:iCs/>
          <w:color w:val="000000"/>
          <w:sz w:val="24"/>
          <w:szCs w:val="24"/>
          <w:bdr w:val="none" w:sz="0" w:space="0" w:color="auto" w:frame="1"/>
        </w:rPr>
        <w:t>хронологические знания и умения: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называть даты и хронологические рамки значительных событий и процессов, их этапы;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составлять хронологические и синхронистические таблицы;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i/>
          <w:iCs/>
          <w:color w:val="000000"/>
          <w:sz w:val="24"/>
          <w:szCs w:val="24"/>
          <w:bdr w:val="none" w:sz="0" w:space="0" w:color="auto" w:frame="1"/>
        </w:rPr>
        <w:t>знание фактов: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— называть место, обстоятельства, участников, результаты важнейших исторических событий;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i/>
          <w:iCs/>
          <w:color w:val="000000"/>
          <w:sz w:val="24"/>
          <w:szCs w:val="24"/>
          <w:bdr w:val="none" w:sz="0" w:space="0" w:color="auto" w:frame="1"/>
        </w:rPr>
        <w:t>описание (реконструкция):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рассказывать (устно или письменно) об исторических событиях, их участниках;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составлять биографическую справку, характеристику деятельности исторической личности;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i/>
          <w:iCs/>
          <w:color w:val="000000"/>
          <w:sz w:val="24"/>
          <w:szCs w:val="24"/>
          <w:bdr w:val="none" w:sz="0" w:space="0" w:color="auto" w:frame="1"/>
        </w:rPr>
        <w:t>анализ, объяснение: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соотносить единичные исторические факты и общие явления;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показывать последовательность возникновения и развития исторических явлений;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классифицировать исторические события и явления: а) по указанному признаку, б) определяя основания самостоятельно;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объяснять смысл, значение важнейших исторических понятий;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излагать суждение о причинно-следственных связях исторических событий;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объяснять, в чем состояли мотивы, цели и результаты деятельности отдельных людей в истории;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i/>
          <w:iCs/>
          <w:color w:val="000000"/>
          <w:sz w:val="24"/>
          <w:szCs w:val="24"/>
          <w:bdr w:val="none" w:sz="0" w:space="0" w:color="auto" w:frame="1"/>
        </w:rPr>
        <w:t>версии, оценки: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излагать оценки событий и личностей, приводимые в учебной литературе;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сравнивать излагаемые исторические версии и оценки, выявляя сходство и различия;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высказывать суждение о подходах и критериях, лежащих в основе отдельных версий и оценок, представленных в учебной и популярной литературе;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определять и объяснять (аргументировать) свое отношение к наиболее значительным событиям и личностям в истории, их оценке в литературе;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i/>
          <w:iCs/>
          <w:color w:val="000000"/>
          <w:sz w:val="24"/>
          <w:szCs w:val="24"/>
          <w:bdr w:val="none" w:sz="0" w:space="0" w:color="auto" w:frame="1"/>
        </w:rPr>
        <w:t>работа с источниками: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читать историческую карту с опорой на легенду;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использовать данные исторической карты для характеристики России и регионов;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проводить поиск необходимой информации в одном или нескольких источниках;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высказывать суждение о назначении, ценности источника;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характеризовать позиции, взгляды автора источника;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— сравнивать данные разных источников, выявлять сходство и различия.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Рабочая программа предусматривает следующие</w:t>
      </w:r>
      <w:r w:rsidRPr="007E4529">
        <w:rPr>
          <w:bCs/>
          <w:color w:val="000000"/>
          <w:sz w:val="24"/>
          <w:szCs w:val="24"/>
        </w:rPr>
        <w:t> </w:t>
      </w:r>
      <w:r w:rsidRPr="007E4529">
        <w:rPr>
          <w:bCs/>
          <w:color w:val="000000"/>
          <w:sz w:val="24"/>
          <w:szCs w:val="24"/>
          <w:bdr w:val="none" w:sz="0" w:space="0" w:color="auto" w:frame="1"/>
        </w:rPr>
        <w:t>формы</w:t>
      </w:r>
      <w:r w:rsidRPr="007E4529">
        <w:rPr>
          <w:bCs/>
          <w:color w:val="000000"/>
          <w:sz w:val="24"/>
          <w:szCs w:val="24"/>
        </w:rPr>
        <w:t> </w:t>
      </w:r>
      <w:hyperlink r:id="rId10" w:tooltip="Промежуточная аттестация" w:history="1">
        <w:r w:rsidRPr="007E4529">
          <w:rPr>
            <w:bCs/>
            <w:color w:val="743399"/>
            <w:sz w:val="24"/>
            <w:szCs w:val="24"/>
          </w:rPr>
          <w:t>промежуточной аттестации</w:t>
        </w:r>
      </w:hyperlink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: устные и письменные ответы, самостоятельные работы, тестовые задания, сравнительные задания.</w:t>
      </w:r>
    </w:p>
    <w:p w:rsidR="00BC00F3" w:rsidRPr="007E4529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4529">
        <w:rPr>
          <w:bCs/>
          <w:color w:val="000000"/>
          <w:sz w:val="24"/>
          <w:szCs w:val="24"/>
          <w:bdr w:val="none" w:sz="0" w:space="0" w:color="auto" w:frame="1"/>
        </w:rPr>
        <w:t>Формы итоговой аттестации</w:t>
      </w:r>
      <w:r w:rsidRPr="007E4529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: контрольная работа, защита реферата или исследовательской работы.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b/>
          <w:color w:val="000000"/>
          <w:sz w:val="24"/>
          <w:szCs w:val="24"/>
        </w:rPr>
      </w:pPr>
      <w:r w:rsidRPr="007E4529">
        <w:rPr>
          <w:b/>
          <w:bCs/>
          <w:color w:val="000000"/>
          <w:sz w:val="24"/>
          <w:szCs w:val="24"/>
          <w:bdr w:val="none" w:sz="0" w:space="0" w:color="auto" w:frame="1"/>
        </w:rPr>
        <w:t xml:space="preserve">Требования к уровню подготовки </w:t>
      </w:r>
      <w:proofErr w:type="gramStart"/>
      <w:r w:rsidRPr="007E4529">
        <w:rPr>
          <w:b/>
          <w:bCs/>
          <w:color w:val="000000"/>
          <w:sz w:val="24"/>
          <w:szCs w:val="24"/>
          <w:bdr w:val="none" w:sz="0" w:space="0" w:color="auto" w:frame="1"/>
        </w:rPr>
        <w:t>обучающихся</w:t>
      </w:r>
      <w:proofErr w:type="gramEnd"/>
      <w:r w:rsidRPr="007E4529">
        <w:rPr>
          <w:b/>
          <w:bCs/>
          <w:color w:val="000000"/>
          <w:sz w:val="24"/>
          <w:szCs w:val="24"/>
          <w:bdr w:val="none" w:sz="0" w:space="0" w:color="auto" w:frame="1"/>
        </w:rPr>
        <w:t xml:space="preserve"> по программе: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b/>
          <w:color w:val="000000"/>
          <w:sz w:val="24"/>
          <w:szCs w:val="24"/>
        </w:rPr>
      </w:pPr>
      <w:r w:rsidRPr="007E4529">
        <w:rPr>
          <w:b/>
          <w:color w:val="000000"/>
          <w:sz w:val="24"/>
          <w:szCs w:val="24"/>
        </w:rPr>
        <w:t>В результате изучения истории в </w:t>
      </w:r>
      <w:hyperlink r:id="rId11" w:tooltip="11 класс" w:history="1">
        <w:r w:rsidRPr="007E4529">
          <w:rPr>
            <w:b/>
            <w:color w:val="743399"/>
            <w:sz w:val="24"/>
            <w:szCs w:val="24"/>
          </w:rPr>
          <w:t>11 классе</w:t>
        </w:r>
      </w:hyperlink>
      <w:r w:rsidRPr="007E4529">
        <w:rPr>
          <w:b/>
          <w:color w:val="000000"/>
          <w:sz w:val="24"/>
          <w:szCs w:val="24"/>
        </w:rPr>
        <w:t> ученик должен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знать периодизацию всемирной и отечественной истории;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знать основные факты, процессы и явления, характеризующие целостность и системность отечественной и всемирной истории XX – начала XXI века и выдающихся деятелей истории;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знать важнейшие достижения культуры и системы ценностей, сформировавшиеся в ходе исторического развития;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знать изученные виды исторических источников;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lastRenderedPageBreak/>
        <w:t>-  особенности исторического пути России, ее роль в мировом сообществе;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уметь определять последовательность и длительность важнейших событий новой истории;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уметь 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уметь читать историческую карту и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обладать навыком поиска нужной информации по заданной теме, извлечения необходимой информации из различных знаковых систем (схемы, таблиц, графиков и т. д.)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выявлять существенные черты исторических процессов, явлений и событий;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объяснять смысл изученных исторических понятий и терминов;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уметь анализировать исторические явления, процессы факты;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группировать исторические явления и события по заданному признаку;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владеть навыками устной и письменной речи, вести диалог, грамотно строить монологическую речь, формулировать вопрос, сжато давать ответ;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уметь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 в связной монологической форме;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использовать приобретенные знания при написании творческих работ, сообщений, докладов, рефератов, рецензий;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уметь дать на основе конкретного материала научные объяснения сущности фактов и связей между ними;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выявлять общность и различия сравниваемых исторических событий и явлений;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определять на основе учебного материала причины и следствия важнейших исторических событий;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объяснять свое отношение к наиболее значительным событиям и личностям истории XX – начала XXI века, достижениям культуры;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использовать приобретенные знания и умения в практической деятельности и повседневной жизни;</w:t>
      </w:r>
    </w:p>
    <w:p w:rsidR="00BC00F3" w:rsidRPr="007E4529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уметь осуществлять самоконтроль и самооценку;</w:t>
      </w:r>
    </w:p>
    <w:p w:rsidR="00BC00F3" w:rsidRDefault="00BC00F3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  <w:r w:rsidRPr="007E4529">
        <w:rPr>
          <w:color w:val="000000"/>
          <w:sz w:val="24"/>
          <w:szCs w:val="24"/>
        </w:rPr>
        <w:t>-  осознать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7E4529" w:rsidRDefault="007E4529" w:rsidP="00BC00F3">
      <w:pPr>
        <w:widowControl/>
        <w:shd w:val="clear" w:color="auto" w:fill="FFFFFF"/>
        <w:autoSpaceDE/>
        <w:autoSpaceDN/>
        <w:adjustRightInd/>
        <w:spacing w:line="299" w:lineRule="atLeast"/>
        <w:textAlignment w:val="baseline"/>
        <w:rPr>
          <w:color w:val="000000"/>
          <w:sz w:val="24"/>
          <w:szCs w:val="24"/>
        </w:rPr>
      </w:pPr>
    </w:p>
    <w:p w:rsidR="007E4529" w:rsidRPr="007E4529" w:rsidRDefault="007E4529" w:rsidP="007E4529">
      <w:pPr>
        <w:pStyle w:val="ac"/>
        <w:spacing w:line="240" w:lineRule="exac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529">
        <w:rPr>
          <w:rFonts w:ascii="Times New Roman" w:hAnsi="Times New Roman" w:cs="Times New Roman"/>
          <w:b/>
          <w:sz w:val="24"/>
          <w:szCs w:val="24"/>
        </w:rPr>
        <w:t>КРИТЕРИИ  ОЦЕНИВАНИЯ ОТВЕТА ПО ПРЕДМЕТУ ИСТОРИЯ</w:t>
      </w:r>
    </w:p>
    <w:p w:rsidR="007E4529" w:rsidRPr="007E4529" w:rsidRDefault="007E4529" w:rsidP="007E4529">
      <w:pPr>
        <w:pStyle w:val="af6"/>
        <w:spacing w:before="0" w:after="0" w:line="240" w:lineRule="exact"/>
        <w:contextualSpacing/>
        <w:jc w:val="both"/>
      </w:pPr>
      <w:r w:rsidRPr="007E4529">
        <w:rPr>
          <w:rStyle w:val="a8"/>
          <w:rFonts w:eastAsiaTheme="majorEastAsia"/>
        </w:rPr>
        <w:t>Оценка «5»</w:t>
      </w:r>
      <w:r w:rsidRPr="007E4529">
        <w:rPr>
          <w:b/>
        </w:rPr>
        <w:t xml:space="preserve"> ставится, если ученик:</w:t>
      </w:r>
      <w:r w:rsidRPr="007E4529">
        <w:t xml:space="preserve">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</w:pPr>
      <w:r w:rsidRPr="007E4529">
        <w:t xml:space="preserve">1.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</w:pPr>
      <w:r w:rsidRPr="007E4529"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</w:t>
      </w:r>
      <w:proofErr w:type="spellStart"/>
      <w:r w:rsidRPr="007E4529">
        <w:t>межпредметные</w:t>
      </w:r>
      <w:proofErr w:type="spellEnd"/>
      <w:r w:rsidRPr="007E4529">
        <w:t xml:space="preserve"> (на основе ранее приобретенных знаний) и </w:t>
      </w:r>
      <w:proofErr w:type="spellStart"/>
      <w:r w:rsidRPr="007E4529">
        <w:t>внутрипредметные</w:t>
      </w:r>
      <w:proofErr w:type="spellEnd"/>
      <w:r w:rsidRPr="007E4529"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</w:t>
      </w:r>
      <w:r w:rsidRPr="007E4529">
        <w:lastRenderedPageBreak/>
        <w:t xml:space="preserve">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  <w:rPr>
          <w:rStyle w:val="a8"/>
          <w:rFonts w:eastAsiaTheme="majorEastAsia"/>
          <w:b w:val="0"/>
          <w:bCs w:val="0"/>
        </w:rPr>
      </w:pPr>
      <w:r w:rsidRPr="007E4529">
        <w:t xml:space="preserve">3. 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 </w:t>
      </w:r>
    </w:p>
    <w:p w:rsidR="007E4529" w:rsidRPr="007E4529" w:rsidRDefault="007E4529" w:rsidP="007E4529">
      <w:pPr>
        <w:pStyle w:val="af6"/>
        <w:spacing w:before="0" w:after="0" w:line="240" w:lineRule="exact"/>
        <w:contextualSpacing/>
        <w:jc w:val="both"/>
        <w:rPr>
          <w:b/>
        </w:rPr>
      </w:pPr>
      <w:r w:rsidRPr="007E4529">
        <w:rPr>
          <w:rStyle w:val="a8"/>
          <w:rFonts w:eastAsiaTheme="majorEastAsia"/>
        </w:rPr>
        <w:t>Оценка «4»</w:t>
      </w:r>
      <w:r w:rsidRPr="007E4529">
        <w:rPr>
          <w:b/>
        </w:rPr>
        <w:t xml:space="preserve"> ставится, если ученик: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</w:pPr>
      <w:r w:rsidRPr="007E4529">
        <w:t xml:space="preserve">1. Показывает знания всего изученного программного материала. </w:t>
      </w:r>
      <w:proofErr w:type="gramStart"/>
      <w:r w:rsidRPr="007E4529">
        <w:t>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</w:t>
      </w:r>
      <w:proofErr w:type="gramEnd"/>
      <w:r w:rsidRPr="007E4529">
        <w:t xml:space="preserve">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</w:pPr>
      <w:r w:rsidRPr="007E4529"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7E4529">
        <w:t>внутрипредметные</w:t>
      </w:r>
      <w:proofErr w:type="spellEnd"/>
      <w:r w:rsidRPr="007E4529">
        <w:t xml:space="preserve">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  <w:rPr>
          <w:rStyle w:val="a8"/>
          <w:rFonts w:eastAsiaTheme="majorEastAsia"/>
          <w:b w:val="0"/>
          <w:bCs w:val="0"/>
        </w:rPr>
      </w:pPr>
      <w:r w:rsidRPr="007E4529">
        <w:t xml:space="preserve">3. 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 </w:t>
      </w:r>
    </w:p>
    <w:p w:rsidR="007E4529" w:rsidRPr="007E4529" w:rsidRDefault="007E4529" w:rsidP="007E4529">
      <w:pPr>
        <w:pStyle w:val="af6"/>
        <w:spacing w:before="0" w:after="0" w:line="240" w:lineRule="exact"/>
        <w:contextualSpacing/>
        <w:jc w:val="both"/>
      </w:pPr>
      <w:r w:rsidRPr="007E4529">
        <w:rPr>
          <w:rStyle w:val="a8"/>
          <w:rFonts w:eastAsiaTheme="majorEastAsia"/>
        </w:rPr>
        <w:t>Оценка «3»</w:t>
      </w:r>
      <w:r w:rsidRPr="007E4529">
        <w:t xml:space="preserve"> ставится, если ученик: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</w:pPr>
      <w:r w:rsidRPr="007E4529">
        <w:t xml:space="preserve">1.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Pr="007E4529">
        <w:t>несистематизированно</w:t>
      </w:r>
      <w:proofErr w:type="spellEnd"/>
      <w:r w:rsidRPr="007E4529">
        <w:t xml:space="preserve">, фрагментарно, не всегда последовательно.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</w:pPr>
      <w:r w:rsidRPr="007E4529">
        <w:t xml:space="preserve">2. Показывает </w:t>
      </w:r>
      <w:proofErr w:type="gramStart"/>
      <w:r w:rsidRPr="007E4529">
        <w:t>недостаточную</w:t>
      </w:r>
      <w:proofErr w:type="gramEnd"/>
      <w:r w:rsidRPr="007E4529">
        <w:t xml:space="preserve"> </w:t>
      </w:r>
      <w:proofErr w:type="spellStart"/>
      <w:r w:rsidRPr="007E4529">
        <w:t>сформированность</w:t>
      </w:r>
      <w:proofErr w:type="spellEnd"/>
      <w:r w:rsidRPr="007E4529">
        <w:t xml:space="preserve"> отдельных знаний и умений; выводы и обобщения аргументирует слабо, допускает в них ошибки.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</w:pPr>
      <w:r w:rsidRPr="007E4529">
        <w:t xml:space="preserve">3. 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</w:pPr>
      <w:r w:rsidRPr="007E4529">
        <w:t xml:space="preserve">4. 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</w:pPr>
      <w:r w:rsidRPr="007E4529">
        <w:t xml:space="preserve">5.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7E4529">
        <w:t>важное значение</w:t>
      </w:r>
      <w:proofErr w:type="gramEnd"/>
      <w:r w:rsidRPr="007E4529">
        <w:t xml:space="preserve"> в этом тексте.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  <w:rPr>
          <w:rStyle w:val="a8"/>
          <w:rFonts w:eastAsiaTheme="majorEastAsia"/>
          <w:b w:val="0"/>
          <w:bCs w:val="0"/>
        </w:rPr>
      </w:pPr>
      <w:r w:rsidRPr="007E4529">
        <w:t xml:space="preserve">6. Обнаруживает недостаточное понимание отдельных положений при </w:t>
      </w:r>
      <w:proofErr w:type="spellStart"/>
      <w:proofErr w:type="gramStart"/>
      <w:r w:rsidRPr="007E4529">
        <w:t>воспроизве-дении</w:t>
      </w:r>
      <w:proofErr w:type="spellEnd"/>
      <w:proofErr w:type="gramEnd"/>
      <w:r w:rsidRPr="007E4529">
        <w:t xml:space="preserve"> текста учебника (записей, первоисточников) или отвечает неполно на вопросы учителя, допуская одну - две грубые ошибки. </w:t>
      </w:r>
    </w:p>
    <w:p w:rsidR="007E4529" w:rsidRPr="007E4529" w:rsidRDefault="007E4529" w:rsidP="007E4529">
      <w:pPr>
        <w:pStyle w:val="af6"/>
        <w:spacing w:before="0" w:after="0" w:line="240" w:lineRule="exact"/>
        <w:contextualSpacing/>
        <w:jc w:val="both"/>
      </w:pPr>
      <w:r w:rsidRPr="007E4529">
        <w:rPr>
          <w:rStyle w:val="a8"/>
          <w:rFonts w:eastAsiaTheme="majorEastAsia"/>
        </w:rPr>
        <w:t>Оценка «2»</w:t>
      </w:r>
      <w:r w:rsidRPr="007E4529">
        <w:t xml:space="preserve"> ставится, если ученик: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</w:pPr>
      <w:r w:rsidRPr="007E4529">
        <w:t xml:space="preserve">1. Не усвоил и не раскрыл основное содержание материала; не делает выводов и обобщений.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</w:pPr>
      <w:r w:rsidRPr="007E4529">
        <w:t xml:space="preserve">2.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</w:pPr>
      <w:r w:rsidRPr="007E4529">
        <w:t xml:space="preserve">3. При ответе (на один вопрос) допускает более двух грубых ошибок, которые не может исправить даже при помощи учителя. </w:t>
      </w:r>
    </w:p>
    <w:p w:rsidR="007E4529" w:rsidRPr="007E4529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</w:pPr>
      <w:r w:rsidRPr="007E4529">
        <w:t xml:space="preserve">4. Не может ответить ни на один их поставленных вопросов. </w:t>
      </w:r>
    </w:p>
    <w:p w:rsidR="00260B76" w:rsidRDefault="007E4529" w:rsidP="007E4529">
      <w:pPr>
        <w:pStyle w:val="af6"/>
        <w:numPr>
          <w:ilvl w:val="0"/>
          <w:numId w:val="1"/>
        </w:numPr>
        <w:spacing w:before="0" w:after="0" w:line="240" w:lineRule="exact"/>
        <w:ind w:left="-142" w:firstLine="142"/>
        <w:contextualSpacing/>
        <w:jc w:val="both"/>
      </w:pPr>
      <w:r w:rsidRPr="007E4529">
        <w:t>5. Полностью не усвоил материал.</w:t>
      </w:r>
    </w:p>
    <w:p w:rsidR="007E4529" w:rsidRPr="007E4529" w:rsidRDefault="007E4529" w:rsidP="007E4529">
      <w:pPr>
        <w:pStyle w:val="af6"/>
        <w:spacing w:before="0" w:after="0" w:line="240" w:lineRule="exact"/>
        <w:contextualSpacing/>
        <w:jc w:val="both"/>
      </w:pPr>
    </w:p>
    <w:p w:rsidR="007E4529" w:rsidRDefault="007E4529" w:rsidP="00BC00F3">
      <w:pPr>
        <w:widowControl/>
        <w:autoSpaceDE/>
        <w:autoSpaceDN/>
        <w:adjustRightInd/>
        <w:spacing w:line="299" w:lineRule="atLeast"/>
        <w:textAlignment w:val="baseline"/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</w:pPr>
    </w:p>
    <w:p w:rsidR="007E4529" w:rsidRDefault="007E4529" w:rsidP="00BC00F3">
      <w:pPr>
        <w:widowControl/>
        <w:autoSpaceDE/>
        <w:autoSpaceDN/>
        <w:adjustRightInd/>
        <w:spacing w:line="299" w:lineRule="atLeast"/>
        <w:textAlignment w:val="baseline"/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</w:pPr>
    </w:p>
    <w:p w:rsidR="00BC00F3" w:rsidRPr="00BC00F3" w:rsidRDefault="00BC00F3" w:rsidP="00BC00F3">
      <w:pPr>
        <w:widowControl/>
        <w:autoSpaceDE/>
        <w:autoSpaceDN/>
        <w:adjustRightInd/>
        <w:spacing w:line="299" w:lineRule="atLeast"/>
        <w:textAlignment w:val="baseline"/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  <w:shd w:val="clear" w:color="auto" w:fill="FFFFFF"/>
        </w:rPr>
      </w:pPr>
      <w:r w:rsidRPr="00BC00F3"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lastRenderedPageBreak/>
        <w:t>Тематический план по Всемирной истории 11 класс</w:t>
      </w:r>
    </w:p>
    <w:tbl>
      <w:tblPr>
        <w:tblW w:w="158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544"/>
        <w:gridCol w:w="3006"/>
        <w:gridCol w:w="6066"/>
        <w:gridCol w:w="1276"/>
        <w:gridCol w:w="1276"/>
      </w:tblGrid>
      <w:tr w:rsidR="002E40E8" w:rsidRPr="00BC00F3" w:rsidTr="002E40E8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2E40E8" w:rsidRDefault="002E40E8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2E40E8"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E40E8"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E40E8">
              <w:rPr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2E40E8" w:rsidRDefault="002E40E8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2E40E8">
              <w:rPr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2E40E8" w:rsidRDefault="002E40E8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2E40E8">
              <w:rPr>
                <w:b/>
                <w:color w:val="000000"/>
                <w:sz w:val="24"/>
                <w:szCs w:val="24"/>
              </w:rPr>
              <w:t>Виды контроля, измерители</w:t>
            </w:r>
          </w:p>
        </w:tc>
        <w:tc>
          <w:tcPr>
            <w:tcW w:w="6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2E40E8" w:rsidRDefault="002E40E8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2E40E8">
              <w:rPr>
                <w:b/>
                <w:color w:val="000000"/>
                <w:sz w:val="24"/>
                <w:szCs w:val="24"/>
              </w:rPr>
              <w:t>Планируемые результаты освоения материала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2E40E8" w:rsidRDefault="002E40E8" w:rsidP="002E40E8">
            <w:pPr>
              <w:widowControl/>
              <w:autoSpaceDE/>
              <w:autoSpaceDN/>
              <w:adjustRightInd/>
              <w:spacing w:after="136"/>
              <w:ind w:right="27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2E40E8">
              <w:rPr>
                <w:b/>
                <w:color w:val="000000"/>
                <w:sz w:val="24"/>
                <w:szCs w:val="24"/>
              </w:rPr>
              <w:t>По плану                 Факт</w:t>
            </w:r>
          </w:p>
        </w:tc>
      </w:tr>
      <w:tr w:rsidR="00BC00F3" w:rsidRPr="002E40E8" w:rsidTr="002E40E8">
        <w:tc>
          <w:tcPr>
            <w:tcW w:w="67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Научно-технический прогресс и индустриальное развитие в 1900-1945гг.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Составление тезисов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Знать факты, процессы, позволяющие понимать целостность исторического процесса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2E40E8">
            <w:pPr>
              <w:widowControl/>
              <w:autoSpaceDE/>
              <w:autoSpaceDN/>
              <w:adjustRightInd/>
              <w:spacing w:after="136"/>
              <w:ind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Страны Запада, Россия и Япония: опыт модернизации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Опорный конспект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Уметь производить поиск исторической информации в тексте параграфа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2E40E8">
            <w:pPr>
              <w:widowControl/>
              <w:autoSpaceDE/>
              <w:autoSpaceDN/>
              <w:adjustRightInd/>
              <w:spacing w:after="136"/>
              <w:ind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Индустриальные, колониальные и зависимые страны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Участие в диалоге с элементами дискуссии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Уметь систематизировать разнообразную информацию на основе своих представлений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2E40E8">
            <w:pPr>
              <w:widowControl/>
              <w:autoSpaceDE/>
              <w:autoSpaceDN/>
              <w:adjustRightInd/>
              <w:spacing w:after="136"/>
              <w:ind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Первая мировая война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Тесты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 xml:space="preserve">Уметь анализировать ситуацию в </w:t>
            </w:r>
            <w:proofErr w:type="spellStart"/>
            <w:r w:rsidRPr="002E40E8">
              <w:rPr>
                <w:color w:val="000000"/>
                <w:sz w:val="24"/>
                <w:szCs w:val="24"/>
              </w:rPr>
              <w:t>развитии</w:t>
            </w:r>
            <w:hyperlink r:id="rId12" w:tooltip="Международные отношения" w:history="1">
              <w:r w:rsidRPr="002E40E8">
                <w:rPr>
                  <w:color w:val="743399"/>
                  <w:sz w:val="24"/>
                  <w:szCs w:val="24"/>
                </w:rPr>
                <w:t>международных</w:t>
              </w:r>
              <w:proofErr w:type="spellEnd"/>
              <w:r w:rsidRPr="002E40E8">
                <w:rPr>
                  <w:color w:val="743399"/>
                  <w:sz w:val="24"/>
                  <w:szCs w:val="24"/>
                </w:rPr>
                <w:t xml:space="preserve"> отношений</w:t>
              </w:r>
            </w:hyperlink>
            <w:r w:rsidRPr="002E40E8">
              <w:rPr>
                <w:color w:val="000000"/>
                <w:sz w:val="24"/>
                <w:szCs w:val="24"/>
              </w:rPr>
              <w:t>. Работа с исторической картой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2E40E8">
            <w:pPr>
              <w:widowControl/>
              <w:autoSpaceDE/>
              <w:autoSpaceDN/>
              <w:adjustRightInd/>
              <w:spacing w:after="136"/>
              <w:ind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Социалистическое рабочее движение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Подготовка сообщений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Уметь работать с различными источниками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2E40E8">
            <w:pPr>
              <w:widowControl/>
              <w:autoSpaceDE/>
              <w:autoSpaceDN/>
              <w:adjustRightInd/>
              <w:spacing w:after="136"/>
              <w:ind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Реформы и революции в1900-1945гг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Подготовка рефератов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Уметь устанавливать причинно-следственные связи между событиями и явлениями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2E40E8">
            <w:pPr>
              <w:widowControl/>
              <w:autoSpaceDE/>
              <w:autoSpaceDN/>
              <w:adjustRightInd/>
              <w:spacing w:after="136"/>
              <w:ind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Эволюция либеральной демократии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Работа с документами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Сформировать мировоззренческие взгляды и принципы, уметь соотносить их с исторически возникшими мировоззренческими системами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2E40E8">
            <w:pPr>
              <w:widowControl/>
              <w:autoSpaceDE/>
              <w:autoSpaceDN/>
              <w:adjustRightInd/>
              <w:spacing w:after="136"/>
              <w:ind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Тоталитаризм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Составление сравнительной таблицы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Уметь анализировать ситуацию в развитии международных отношений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2E40E8">
            <w:pPr>
              <w:widowControl/>
              <w:autoSpaceDE/>
              <w:autoSpaceDN/>
              <w:adjustRightInd/>
              <w:spacing w:after="136"/>
              <w:ind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На путях ко Второй Мировой войне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Проблемное задание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Уметь работать со справочной литературой, текстом учебника, документом, анализировать, сравнивать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Начало Второй Мировой войны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Тезисы: «Уроки Второй мировой войны»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Знать факты, процессы, позволяющие понимать целостность исторического процесса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2E40E8">
            <w:pPr>
              <w:widowControl/>
              <w:autoSpaceDE/>
              <w:autoSpaceDN/>
              <w:adjustRightInd/>
              <w:spacing w:after="136"/>
              <w:ind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rPr>
          <w:trHeight w:val="1032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2E40E8">
            <w:pPr>
              <w:widowControl/>
              <w:autoSpaceDE/>
              <w:autoSpaceDN/>
              <w:adjustRightInd/>
              <w:spacing w:after="136"/>
              <w:ind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Антифашистская коалиция и итоги Второй Мировой войны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Подготовка рефератов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Уметь работать со справочной литературой, текстом учебника, документом, анализировать, сравнивать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2E40E8">
            <w:pPr>
              <w:widowControl/>
              <w:autoSpaceDE/>
              <w:autoSpaceDN/>
              <w:adjustRightInd/>
              <w:spacing w:after="136"/>
              <w:ind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 xml:space="preserve">Мировая культура I половины ХХ </w:t>
            </w:r>
            <w:proofErr w:type="gramStart"/>
            <w:r w:rsidRPr="002E40E8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2E40E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Формировать умение работать с видеоматериалом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Возникновение информационного общества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Участие в дискуссии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Уметь систематизировать разнообразную информацию на основе своих представлений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Социальные процессы в информационном обществе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Составление таблицы «Глобализация и ее проявления»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proofErr w:type="spellStart"/>
            <w:r w:rsidRPr="002E40E8">
              <w:rPr>
                <w:color w:val="000000"/>
                <w:sz w:val="24"/>
                <w:szCs w:val="24"/>
              </w:rPr>
              <w:t>Этносоциальные</w:t>
            </w:r>
            <w:proofErr w:type="spellEnd"/>
            <w:r w:rsidRPr="002E40E8">
              <w:rPr>
                <w:color w:val="000000"/>
                <w:sz w:val="24"/>
                <w:szCs w:val="24"/>
              </w:rPr>
              <w:t xml:space="preserve"> проблемы в современном мире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Проблемное задание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«Холодная война»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Подготовка сообщений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Уметь составлять тезисы по итогам лекции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«Разрядка»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Участие в дискуссии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Уметь анализировать ситуацию в развитии международных отношений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Общество всеобщего благоденствия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Работа с документами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Уметь работать со справочной литературой, текстом учебника, документом, анализировать, сравнивать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proofErr w:type="spellStart"/>
            <w:r w:rsidRPr="002E40E8">
              <w:rPr>
                <w:color w:val="000000"/>
                <w:sz w:val="24"/>
                <w:szCs w:val="24"/>
              </w:rPr>
              <w:t>Неоконсервативная</w:t>
            </w:r>
            <w:proofErr w:type="spellEnd"/>
            <w:r w:rsidRPr="002E40E8">
              <w:rPr>
                <w:color w:val="000000"/>
                <w:sz w:val="24"/>
                <w:szCs w:val="24"/>
              </w:rPr>
              <w:t xml:space="preserve"> революция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Тесты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Сформировать мировоззренческие взгляды и принципы, уметь соотносить их с исторически возникшими мировоззренческими системами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«Левый поворот» на Западе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Проблемные задания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Уметь работать со справочной литературой, текстом учебника, документом, анализировать, сравнивать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2E40E8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Интеграция развитых стран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Составление тезисов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 xml:space="preserve">Страны Восточной Европы и Китай во II половине ХХ </w:t>
            </w:r>
            <w:proofErr w:type="gramStart"/>
            <w:r w:rsidRPr="002E40E8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2E40E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Участие в диалоге с элементами дискуссии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Ответы на вопросы и задания учебника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Страны Азии, Африки, Латинской Америки: проблемы модернизации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Работа с документами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Уметь работать со справочной литературой, текстом учебника, документом, анализировать, сравнивать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  <w:tr w:rsidR="00BC00F3" w:rsidRPr="002E40E8" w:rsidTr="002E40E8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 xml:space="preserve">Мировая культура во II половине ХХ </w:t>
            </w:r>
            <w:proofErr w:type="gramStart"/>
            <w:r w:rsidRPr="002E40E8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2E40E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Подготовка сообщений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  <w:r w:rsidRPr="002E40E8">
              <w:rPr>
                <w:color w:val="000000"/>
                <w:sz w:val="24"/>
                <w:szCs w:val="24"/>
              </w:rPr>
              <w:t>Сформировать мировоззренческие взгляды и принципы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after="136"/>
              <w:ind w:left="27" w:right="27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00F3" w:rsidRPr="002E40E8" w:rsidRDefault="00BC00F3" w:rsidP="00BC00F3">
            <w:pPr>
              <w:widowControl/>
              <w:autoSpaceDE/>
              <w:autoSpaceDN/>
              <w:adjustRightInd/>
              <w:spacing w:before="27" w:after="27"/>
              <w:ind w:left="27" w:right="27"/>
              <w:rPr>
                <w:color w:val="000000"/>
                <w:sz w:val="24"/>
                <w:szCs w:val="24"/>
              </w:rPr>
            </w:pPr>
          </w:p>
        </w:tc>
      </w:tr>
    </w:tbl>
    <w:p w:rsidR="00BC00F3" w:rsidRPr="002E40E8" w:rsidRDefault="00BC00F3" w:rsidP="00515F64">
      <w:pPr>
        <w:jc w:val="center"/>
        <w:rPr>
          <w:b/>
          <w:sz w:val="24"/>
          <w:szCs w:val="24"/>
        </w:rPr>
      </w:pPr>
    </w:p>
    <w:p w:rsidR="00BC00F3" w:rsidRPr="002E40E8" w:rsidRDefault="00BC00F3" w:rsidP="00515F64">
      <w:pPr>
        <w:jc w:val="center"/>
        <w:rPr>
          <w:b/>
          <w:sz w:val="24"/>
          <w:szCs w:val="24"/>
        </w:rPr>
      </w:pPr>
    </w:p>
    <w:tbl>
      <w:tblPr>
        <w:tblW w:w="15891" w:type="dxa"/>
        <w:tblInd w:w="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3547"/>
        <w:gridCol w:w="2977"/>
        <w:gridCol w:w="6027"/>
        <w:gridCol w:w="1270"/>
        <w:gridCol w:w="1270"/>
        <w:gridCol w:w="30"/>
        <w:gridCol w:w="20"/>
        <w:gridCol w:w="20"/>
        <w:gridCol w:w="20"/>
        <w:gridCol w:w="20"/>
        <w:gridCol w:w="20"/>
      </w:tblGrid>
      <w:tr w:rsidR="002E40E8" w:rsidRPr="006169A3" w:rsidTr="006169A3">
        <w:trPr>
          <w:trHeight w:val="200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lastRenderedPageBreak/>
              <w:t>2</w:t>
            </w:r>
            <w:r w:rsidR="006169A3" w:rsidRPr="006169A3">
              <w:rPr>
                <w:color w:val="000000"/>
              </w:rPr>
              <w:t>5-26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Социально-экономическое развитие России. Наш край на рубеже веков.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Эвристическая беседа с записью базовой информации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Овладеть знаниями фактического мате</w:t>
            </w:r>
            <w:r w:rsidRPr="006169A3">
              <w:rPr>
                <w:color w:val="000000"/>
              </w:rPr>
              <w:softHyphen/>
              <w:t>риала, явлений и понятий по данной теме.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Уметь на основе текста параграфа и статистических дан</w:t>
            </w:r>
            <w:r w:rsidRPr="006169A3">
              <w:rPr>
                <w:color w:val="000000"/>
              </w:rPr>
              <w:softHyphen/>
              <w:t>ных анализировать принципы развития экономики страны в пореформенный период.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Представлять ре</w:t>
            </w:r>
            <w:r w:rsidRPr="006169A3">
              <w:rPr>
                <w:color w:val="000000"/>
              </w:rPr>
              <w:softHyphen/>
              <w:t>зультаты индивиду</w:t>
            </w:r>
            <w:r w:rsidRPr="006169A3">
              <w:rPr>
                <w:color w:val="000000"/>
              </w:rPr>
              <w:softHyphen/>
              <w:t>альной работы в форме тезисного плана.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Работать с истори</w:t>
            </w:r>
            <w:r w:rsidRPr="006169A3">
              <w:rPr>
                <w:color w:val="000000"/>
              </w:rPr>
              <w:softHyphen/>
              <w:t>ческим материалом и систематизировать его с целью нахожде</w:t>
            </w:r>
            <w:r w:rsidRPr="006169A3">
              <w:rPr>
                <w:color w:val="000000"/>
              </w:rPr>
              <w:softHyphen/>
              <w:t>ния характерных черт развития экономики в пореформенное время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2</w:t>
            </w:r>
            <w:r w:rsidR="006169A3" w:rsidRPr="006169A3">
              <w:rPr>
                <w:color w:val="000000"/>
              </w:rPr>
              <w:t>7-28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Внутренняя политика само</w:t>
            </w:r>
            <w:r w:rsidRPr="006169A3">
              <w:rPr>
                <w:color w:val="000000"/>
              </w:rPr>
              <w:softHyphen/>
              <w:t>державия в кон</w:t>
            </w:r>
            <w:r w:rsidRPr="006169A3">
              <w:rPr>
                <w:color w:val="000000"/>
              </w:rPr>
              <w:softHyphen/>
              <w:t>це XIX - начале XX вв.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«Зубатовщина»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Анализ документов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с.16, 17, 19;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Развитие способности понимать историческую обусловленность явлений и процессов прошлого; определять собственное отношение к дискуссионным проблемам истории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29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Российское общество: национальные движения, революционное подполье, либеральная оппозиция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Тест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Разви</w:t>
            </w:r>
            <w:r w:rsidRPr="006169A3">
              <w:rPr>
                <w:color w:val="000000"/>
              </w:rPr>
              <w:softHyphen/>
              <w:t>тие способностей к интегрирующему мышлению, которое помогает увидеть но</w:t>
            </w:r>
            <w:r w:rsidRPr="006169A3">
              <w:rPr>
                <w:color w:val="000000"/>
              </w:rPr>
              <w:softHyphen/>
              <w:t>вые стороны явления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rPr>
          <w:trHeight w:val="1147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30-31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В годы первой революции. Наш край.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Фронтальный опрос, эвристическая беседа, работа с документами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Овладение умениями и навыками комплексной работы с различными типами исторических источников, поиска и систематизации исторической информации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32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 xml:space="preserve">Накануне краха. </w:t>
            </w:r>
            <w:proofErr w:type="spellStart"/>
            <w:r w:rsidRPr="006169A3">
              <w:rPr>
                <w:color w:val="000000"/>
              </w:rPr>
              <w:t>Третьиюньская</w:t>
            </w:r>
            <w:proofErr w:type="spellEnd"/>
            <w:r w:rsidRPr="006169A3">
              <w:rPr>
                <w:color w:val="000000"/>
              </w:rPr>
              <w:t xml:space="preserve"> политическая система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Логические и проблем</w:t>
            </w:r>
            <w:r w:rsidRPr="006169A3">
              <w:rPr>
                <w:color w:val="000000"/>
              </w:rPr>
              <w:softHyphen/>
              <w:t>ные задания по теме;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Проверочная работа по терминам §§ 1-5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 xml:space="preserve">Овладение знаниями фактического материала по теме, пониманием; </w:t>
            </w:r>
            <w:proofErr w:type="spellStart"/>
            <w:r w:rsidRPr="006169A3">
              <w:rPr>
                <w:color w:val="000000"/>
              </w:rPr>
              <w:t>отрабатывание</w:t>
            </w:r>
            <w:proofErr w:type="spellEnd"/>
            <w:r w:rsidRPr="006169A3">
              <w:rPr>
                <w:color w:val="000000"/>
              </w:rPr>
              <w:t xml:space="preserve"> уме</w:t>
            </w:r>
            <w:r w:rsidRPr="006169A3">
              <w:rPr>
                <w:color w:val="000000"/>
              </w:rPr>
              <w:softHyphen/>
              <w:t>ния работать с по</w:t>
            </w:r>
            <w:r w:rsidRPr="006169A3">
              <w:rPr>
                <w:color w:val="000000"/>
              </w:rPr>
              <w:softHyphen/>
              <w:t>ставленной про</w:t>
            </w:r>
            <w:r w:rsidRPr="006169A3">
              <w:rPr>
                <w:color w:val="000000"/>
              </w:rPr>
              <w:softHyphen/>
              <w:t>блемной задачей (умение использо</w:t>
            </w:r>
            <w:r w:rsidRPr="006169A3">
              <w:rPr>
                <w:color w:val="000000"/>
              </w:rPr>
              <w:softHyphen/>
              <w:t>вать принципы при</w:t>
            </w:r>
            <w:r w:rsidRPr="006169A3">
              <w:rPr>
                <w:color w:val="000000"/>
              </w:rPr>
              <w:softHyphen/>
              <w:t>чинно-следственного анализа для изуче</w:t>
            </w:r>
            <w:r w:rsidRPr="006169A3">
              <w:rPr>
                <w:color w:val="000000"/>
              </w:rPr>
              <w:softHyphen/>
              <w:t>ния исторических процессов и явлений)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33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Первая мировая война (Интегрированный урок с курсом Всеобщей истории)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Эвристическая беседа, составление таблицы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Получение и углуб</w:t>
            </w:r>
            <w:r w:rsidRPr="006169A3">
              <w:rPr>
                <w:color w:val="000000"/>
              </w:rPr>
              <w:softHyphen/>
              <w:t>ление знаний, их систематизация и обобщение на осно</w:t>
            </w:r>
            <w:r w:rsidRPr="006169A3">
              <w:rPr>
                <w:color w:val="000000"/>
              </w:rPr>
              <w:softHyphen/>
              <w:t>ве изучения разно</w:t>
            </w:r>
            <w:r w:rsidRPr="006169A3">
              <w:rPr>
                <w:color w:val="000000"/>
              </w:rPr>
              <w:softHyphen/>
              <w:t>образных источников, развитие широкого спектра аналитиче</w:t>
            </w:r>
            <w:r w:rsidRPr="006169A3">
              <w:rPr>
                <w:color w:val="000000"/>
              </w:rPr>
              <w:softHyphen/>
              <w:t>ских умений, в том числе конспектиро</w:t>
            </w:r>
            <w:r w:rsidRPr="006169A3">
              <w:rPr>
                <w:color w:val="000000"/>
              </w:rPr>
              <w:softHyphen/>
              <w:t>вания, рецензирова</w:t>
            </w:r>
            <w:r w:rsidRPr="006169A3">
              <w:rPr>
                <w:color w:val="000000"/>
              </w:rPr>
              <w:softHyphen/>
              <w:t>ния, подготовки раз</w:t>
            </w:r>
            <w:r w:rsidRPr="006169A3">
              <w:rPr>
                <w:color w:val="000000"/>
              </w:rPr>
              <w:softHyphen/>
              <w:t>вернутых тематиче</w:t>
            </w:r>
            <w:r w:rsidRPr="006169A3">
              <w:rPr>
                <w:color w:val="000000"/>
              </w:rPr>
              <w:softHyphen/>
              <w:t xml:space="preserve">ских </w:t>
            </w:r>
            <w:r w:rsidRPr="006169A3">
              <w:rPr>
                <w:color w:val="000000"/>
              </w:rPr>
              <w:lastRenderedPageBreak/>
              <w:t>выступлений, критического сопос</w:t>
            </w:r>
            <w:r w:rsidRPr="006169A3">
              <w:rPr>
                <w:color w:val="000000"/>
              </w:rPr>
              <w:softHyphen/>
              <w:t>тавления источников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lastRenderedPageBreak/>
              <w:t>34-35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 xml:space="preserve">Культура России </w:t>
            </w:r>
            <w:proofErr w:type="gramStart"/>
            <w:r w:rsidRPr="006169A3">
              <w:rPr>
                <w:color w:val="000000"/>
              </w:rPr>
              <w:t>в начале</w:t>
            </w:r>
            <w:proofErr w:type="gramEnd"/>
            <w:r w:rsidRPr="006169A3">
              <w:rPr>
                <w:color w:val="000000"/>
              </w:rPr>
              <w:t xml:space="preserve"> XX в. Наш край.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Табличный практикум «Деятели российской культуры конца XIX-начала XX в. »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Рассматривать ис</w:t>
            </w:r>
            <w:r w:rsidRPr="006169A3">
              <w:rPr>
                <w:color w:val="000000"/>
              </w:rPr>
              <w:softHyphen/>
              <w:t>торический процесс в его развитии и взаимосвязи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36-37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По пути к демократии. Наш край.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Эвристическая беседа, устный опрос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Умение работать с различными источ</w:t>
            </w:r>
            <w:r w:rsidRPr="006169A3">
              <w:rPr>
                <w:color w:val="000000"/>
              </w:rPr>
              <w:softHyphen/>
              <w:t>никами получения информации по данной теме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38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От демократии к диктатуре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Табличный практикум «Этапы закрепощения крестьян»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Умение критически анализировать полученную историко-социальную информацию, определять собственную позицию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9A3" w:rsidRPr="006169A3" w:rsidRDefault="006169A3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39-40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Большевики берут власть. Наш край.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Анализ документа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с.83-84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Умение критически анализировать полученную историко-социальную информацию, определять собственную позицию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41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Первые месяцы большевистского правления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Тест по 4 главе.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Логические и проблем</w:t>
            </w:r>
            <w:r w:rsidRPr="006169A3">
              <w:rPr>
                <w:color w:val="000000"/>
              </w:rPr>
              <w:softHyphen/>
              <w:t>ные зада</w:t>
            </w:r>
            <w:r w:rsidRPr="006169A3">
              <w:rPr>
                <w:color w:val="000000"/>
              </w:rPr>
              <w:softHyphen/>
              <w:t>ния по теме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Формирование исторического мышления – умение выявлять историческую обусловленность различных версий и оценок событий прошлого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42-43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Огненные вёрсты Гражданской войны. Наш край.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Устный опрос, работа с документами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Получение и углуб</w:t>
            </w:r>
            <w:r w:rsidRPr="006169A3">
              <w:rPr>
                <w:color w:val="000000"/>
              </w:rPr>
              <w:softHyphen/>
              <w:t>ление знаний, их систематизация и обобщение на осно</w:t>
            </w:r>
            <w:r w:rsidRPr="006169A3">
              <w:rPr>
                <w:color w:val="000000"/>
              </w:rPr>
              <w:softHyphen/>
              <w:t>ве изучения разно</w:t>
            </w:r>
            <w:r w:rsidRPr="006169A3">
              <w:rPr>
                <w:color w:val="000000"/>
              </w:rPr>
              <w:softHyphen/>
              <w:t>образных источников, развитие широкого спектра аналитиче</w:t>
            </w:r>
            <w:r w:rsidRPr="006169A3">
              <w:rPr>
                <w:color w:val="000000"/>
              </w:rPr>
              <w:softHyphen/>
              <w:t>ских умений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44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Почему победили красные?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Анализ документов, устный опрос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Умение критически анализировать полученную историко-социальную информацию, определять собственную позицию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9A3" w:rsidRPr="006169A3" w:rsidRDefault="006169A3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45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Социально-экономическое развитие страны.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Письменный опрос по терминам, эвристическая беседа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Рассматривать ис</w:t>
            </w:r>
            <w:r w:rsidRPr="006169A3">
              <w:rPr>
                <w:color w:val="000000"/>
              </w:rPr>
              <w:softHyphen/>
              <w:t>торический процесс в его развитии и взаимосвязи с современностью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9A3" w:rsidRPr="006169A3" w:rsidRDefault="006169A3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46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Общественно-политическая жизнь. Культура.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Защита рефератов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Умение критически анализировать полученную историко-социальную информацию, определять собственную позицию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47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Образование СССР. Образование ТАССР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Самостоя</w:t>
            </w:r>
            <w:r w:rsidRPr="006169A3">
              <w:rPr>
                <w:color w:val="000000"/>
              </w:rPr>
              <w:softHyphen/>
              <w:t>тельная работа, тест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Отработка умения: составлять, тезис</w:t>
            </w:r>
            <w:r w:rsidRPr="006169A3">
              <w:rPr>
                <w:color w:val="000000"/>
              </w:rPr>
              <w:softHyphen/>
              <w:t>ный план; проводить сравни</w:t>
            </w:r>
            <w:r w:rsidRPr="006169A3">
              <w:rPr>
                <w:color w:val="000000"/>
              </w:rPr>
              <w:softHyphen/>
              <w:t>тельный анализ си</w:t>
            </w:r>
            <w:r w:rsidRPr="006169A3">
              <w:rPr>
                <w:color w:val="000000"/>
              </w:rPr>
              <w:softHyphen/>
              <w:t>туации в стране; делать вывод, т. е. обобщать и анализи</w:t>
            </w:r>
            <w:r w:rsidRPr="006169A3">
              <w:rPr>
                <w:color w:val="000000"/>
              </w:rPr>
              <w:softHyphen/>
              <w:t>ровать итоги истори</w:t>
            </w:r>
            <w:r w:rsidRPr="006169A3">
              <w:rPr>
                <w:color w:val="000000"/>
              </w:rPr>
              <w:softHyphen/>
              <w:t xml:space="preserve">ческого процесса, уметь соотносить различные </w:t>
            </w:r>
            <w:r w:rsidRPr="006169A3">
              <w:rPr>
                <w:color w:val="000000"/>
              </w:rPr>
              <w:lastRenderedPageBreak/>
              <w:t>проекты реформаторской деятельности нашей страны и выявлять в них общее и осо</w:t>
            </w:r>
            <w:r w:rsidRPr="006169A3">
              <w:rPr>
                <w:color w:val="000000"/>
              </w:rPr>
              <w:softHyphen/>
              <w:t>бенное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lastRenderedPageBreak/>
              <w:t>48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Внешняя политика и Коминтерн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Анализ исторических источников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Умение использовать для аргументации исто</w:t>
            </w:r>
            <w:r w:rsidRPr="006169A3">
              <w:rPr>
                <w:color w:val="000000"/>
              </w:rPr>
              <w:softHyphen/>
              <w:t>рические сведения; учитывать различ</w:t>
            </w:r>
            <w:r w:rsidRPr="006169A3">
              <w:rPr>
                <w:color w:val="000000"/>
              </w:rPr>
              <w:softHyphen/>
              <w:t>ные мнения и интег</w:t>
            </w:r>
            <w:r w:rsidRPr="006169A3">
              <w:rPr>
                <w:color w:val="000000"/>
              </w:rPr>
              <w:softHyphen/>
              <w:t>рировать идеи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49-50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Кардинальные изменения в экономике. Наш край.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Эссе: «Коллективизация – трагедия российского крестьянства»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Учащиеся овладе</w:t>
            </w:r>
            <w:r w:rsidRPr="006169A3">
              <w:rPr>
                <w:color w:val="000000"/>
              </w:rPr>
              <w:softHyphen/>
              <w:t>вают знаниями фак</w:t>
            </w:r>
            <w:r w:rsidRPr="006169A3">
              <w:rPr>
                <w:color w:val="000000"/>
              </w:rPr>
              <w:softHyphen/>
              <w:t>тического материала по теме, пониманием; отрабатывают уме</w:t>
            </w:r>
            <w:r w:rsidRPr="006169A3">
              <w:rPr>
                <w:color w:val="000000"/>
              </w:rPr>
              <w:softHyphen/>
              <w:t>ние работать с по</w:t>
            </w:r>
            <w:r w:rsidRPr="006169A3">
              <w:rPr>
                <w:color w:val="000000"/>
              </w:rPr>
              <w:softHyphen/>
              <w:t>ставленной про</w:t>
            </w:r>
            <w:r w:rsidRPr="006169A3">
              <w:rPr>
                <w:color w:val="000000"/>
              </w:rPr>
              <w:softHyphen/>
              <w:t>блемной задачей (умение использо</w:t>
            </w:r>
            <w:r w:rsidRPr="006169A3">
              <w:rPr>
                <w:color w:val="000000"/>
              </w:rPr>
              <w:softHyphen/>
              <w:t>вать принципы при</w:t>
            </w:r>
            <w:r w:rsidRPr="006169A3">
              <w:rPr>
                <w:color w:val="000000"/>
              </w:rPr>
              <w:softHyphen/>
              <w:t>чинно-следственного анализа для изуче</w:t>
            </w:r>
            <w:r w:rsidRPr="006169A3">
              <w:rPr>
                <w:color w:val="000000"/>
              </w:rPr>
              <w:softHyphen/>
              <w:t>ния исторических процессов и явлений)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51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Общественно-политическая жизнь. Культура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Познава</w:t>
            </w:r>
            <w:r w:rsidRPr="006169A3">
              <w:rPr>
                <w:color w:val="000000"/>
              </w:rPr>
              <w:softHyphen/>
              <w:t>тельные задания различной степени сложности. Составление таблицы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Овладение знаниями фактов, понятий теорий, которые ха</w:t>
            </w:r>
            <w:r w:rsidRPr="006169A3">
              <w:rPr>
                <w:color w:val="000000"/>
              </w:rPr>
              <w:softHyphen/>
              <w:t>рактеризуют цело</w:t>
            </w:r>
            <w:r w:rsidRPr="006169A3">
              <w:rPr>
                <w:color w:val="000000"/>
              </w:rPr>
              <w:softHyphen/>
              <w:t>стность развития культуры России, представлять резуль</w:t>
            </w:r>
            <w:r w:rsidRPr="006169A3">
              <w:rPr>
                <w:color w:val="000000"/>
              </w:rPr>
              <w:softHyphen/>
              <w:t>таты индивидуаль</w:t>
            </w:r>
            <w:r w:rsidRPr="006169A3">
              <w:rPr>
                <w:color w:val="000000"/>
              </w:rPr>
              <w:softHyphen/>
              <w:t>ной и групповой историко-познавательной деятельности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52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«Страна победившего социализма»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Беседа</w:t>
            </w:r>
            <w:r w:rsidR="006169A3">
              <w:rPr>
                <w:color w:val="000000"/>
              </w:rPr>
              <w:t xml:space="preserve">   </w:t>
            </w:r>
            <w:r w:rsidRPr="006169A3">
              <w:rPr>
                <w:color w:val="000000"/>
              </w:rPr>
              <w:t>с целью</w:t>
            </w:r>
          </w:p>
          <w:p w:rsidR="002E40E8" w:rsidRPr="006169A3" w:rsidRDefault="006169A3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В</w:t>
            </w:r>
            <w:r w:rsidR="002E40E8" w:rsidRPr="006169A3">
              <w:rPr>
                <w:color w:val="000000"/>
              </w:rPr>
              <w:t>ыяснения</w:t>
            </w:r>
            <w:r>
              <w:rPr>
                <w:color w:val="000000"/>
              </w:rPr>
              <w:t xml:space="preserve">   </w:t>
            </w:r>
            <w:r w:rsidR="002E40E8" w:rsidRPr="006169A3">
              <w:rPr>
                <w:color w:val="000000"/>
              </w:rPr>
              <w:t>степени</w:t>
            </w:r>
          </w:p>
          <w:p w:rsidR="002E40E8" w:rsidRPr="006169A3" w:rsidRDefault="006169A3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2E40E8" w:rsidRPr="006169A3">
              <w:rPr>
                <w:color w:val="000000"/>
              </w:rPr>
              <w:t>своения</w:t>
            </w:r>
            <w:r>
              <w:rPr>
                <w:color w:val="000000"/>
              </w:rPr>
              <w:t xml:space="preserve">   </w:t>
            </w:r>
            <w:r w:rsidR="002E40E8" w:rsidRPr="006169A3">
              <w:rPr>
                <w:color w:val="000000"/>
              </w:rPr>
              <w:t>нового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материала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Отработка умения: составлять, тезис</w:t>
            </w:r>
            <w:r w:rsidRPr="006169A3">
              <w:rPr>
                <w:color w:val="000000"/>
              </w:rPr>
              <w:softHyphen/>
              <w:t>ный план; проводить сравнительный анализ ситуации в стране; делать вывод, т. е. обобщать и анализи</w:t>
            </w:r>
            <w:r w:rsidRPr="006169A3">
              <w:rPr>
                <w:color w:val="000000"/>
              </w:rPr>
              <w:softHyphen/>
              <w:t>ровать итоги исторического процесса, уметь соотносить различные проекты реформаторской деятельности нашей страны и выявлять в них общее и осо</w:t>
            </w:r>
            <w:r w:rsidRPr="006169A3">
              <w:rPr>
                <w:color w:val="000000"/>
              </w:rPr>
              <w:softHyphen/>
              <w:t>бенное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53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Контрольная работа за 3 четверть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54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На главном внешнеполитическом направлении: СССР и Германия в 30-е гг.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Беседа с целью выяс</w:t>
            </w:r>
            <w:r w:rsidRPr="006169A3">
              <w:rPr>
                <w:color w:val="000000"/>
              </w:rPr>
              <w:softHyphen/>
              <w:t>нения сте</w:t>
            </w:r>
            <w:r w:rsidRPr="006169A3">
              <w:rPr>
                <w:color w:val="000000"/>
              </w:rPr>
              <w:softHyphen/>
              <w:t>пени усвое</w:t>
            </w:r>
            <w:r w:rsidRPr="006169A3">
              <w:rPr>
                <w:color w:val="000000"/>
              </w:rPr>
              <w:softHyphen/>
              <w:t>ния нового материала.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 xml:space="preserve">Работа в парах </w:t>
            </w:r>
            <w:proofErr w:type="gramStart"/>
            <w:r w:rsidRPr="006169A3">
              <w:rPr>
                <w:color w:val="000000"/>
              </w:rPr>
              <w:t>–«</w:t>
            </w:r>
            <w:proofErr w:type="gramEnd"/>
            <w:r w:rsidRPr="006169A3">
              <w:rPr>
                <w:color w:val="000000"/>
              </w:rPr>
              <w:t>За и против заключения пакта с Германией»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Анализ контрольной работы за 3 четверть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55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Накануне грозных испытаний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Работа в творческих группах – анализ степени готовности СССР отпору врагу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Беседа с целью выяс</w:t>
            </w:r>
            <w:r w:rsidRPr="006169A3">
              <w:rPr>
                <w:color w:val="000000"/>
              </w:rPr>
              <w:softHyphen/>
              <w:t>нения сте</w:t>
            </w:r>
            <w:r w:rsidRPr="006169A3">
              <w:rPr>
                <w:color w:val="000000"/>
              </w:rPr>
              <w:softHyphen/>
              <w:t>пени усвое</w:t>
            </w:r>
            <w:r w:rsidRPr="006169A3">
              <w:rPr>
                <w:color w:val="000000"/>
              </w:rPr>
              <w:softHyphen/>
              <w:t>ния нового материала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9A3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.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lastRenderedPageBreak/>
              <w:t>56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Боевые действия на фронтах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Самостоятельная работа по терминам 7 главы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Развитие умений высказывать свое мнение, отстаивать его, уважать проти</w:t>
            </w:r>
            <w:r w:rsidRPr="006169A3">
              <w:rPr>
                <w:color w:val="000000"/>
              </w:rPr>
              <w:softHyphen/>
              <w:t>воположную точку зрения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57-58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Борьба за линией фронта Советский тыл в годы войны.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Наш край в годы войны.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Оценочный вывод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Овладение глубоки</w:t>
            </w:r>
            <w:r w:rsidRPr="006169A3">
              <w:rPr>
                <w:color w:val="000000"/>
              </w:rPr>
              <w:softHyphen/>
              <w:t>ми прочными зна</w:t>
            </w:r>
            <w:r w:rsidRPr="006169A3">
              <w:rPr>
                <w:color w:val="000000"/>
              </w:rPr>
              <w:softHyphen/>
              <w:t>ниями и умениями.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59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СССР и союзники. Итоги войны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Тест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Самостоятельно работать с текстом учебника, справочной и другой лите</w:t>
            </w:r>
            <w:r w:rsidRPr="006169A3">
              <w:rPr>
                <w:color w:val="000000"/>
              </w:rPr>
              <w:softHyphen/>
              <w:t>ратурой;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делать обобщения и выводы;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составлять вопросы к теме и отвечать на них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60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Начало «холодной войны»: внешняя политика СССР в новых условиях.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Власть и общество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Письмен</w:t>
            </w:r>
            <w:r w:rsidRPr="006169A3">
              <w:rPr>
                <w:color w:val="000000"/>
              </w:rPr>
              <w:softHyphen/>
              <w:t>ный опрос с использо</w:t>
            </w:r>
            <w:r w:rsidRPr="006169A3">
              <w:rPr>
                <w:color w:val="000000"/>
              </w:rPr>
              <w:softHyphen/>
              <w:t>ванием ста</w:t>
            </w:r>
            <w:r w:rsidRPr="006169A3">
              <w:rPr>
                <w:color w:val="000000"/>
              </w:rPr>
              <w:softHyphen/>
              <w:t>тистическо</w:t>
            </w:r>
            <w:r w:rsidRPr="006169A3">
              <w:rPr>
                <w:color w:val="000000"/>
              </w:rPr>
              <w:softHyphen/>
              <w:t>го мате</w:t>
            </w:r>
            <w:r w:rsidRPr="006169A3">
              <w:rPr>
                <w:color w:val="000000"/>
              </w:rPr>
              <w:softHyphen/>
              <w:t>риала овладения зна</w:t>
            </w:r>
            <w:r w:rsidRPr="006169A3">
              <w:rPr>
                <w:color w:val="000000"/>
              </w:rPr>
              <w:softHyphen/>
              <w:t>ниями и умениями историко-</w:t>
            </w:r>
            <w:proofErr w:type="spellStart"/>
            <w:r w:rsidRPr="006169A3">
              <w:rPr>
                <w:color w:val="000000"/>
              </w:rPr>
              <w:t>исследова</w:t>
            </w:r>
            <w:proofErr w:type="spellEnd"/>
            <w:r w:rsidRPr="006169A3">
              <w:rPr>
                <w:color w:val="000000"/>
              </w:rPr>
              <w:t>-</w:t>
            </w:r>
            <w:proofErr w:type="spellStart"/>
            <w:r w:rsidRPr="006169A3">
              <w:rPr>
                <w:color w:val="000000"/>
              </w:rPr>
              <w:t>тельской</w:t>
            </w:r>
            <w:proofErr w:type="spellEnd"/>
            <w:r w:rsidRPr="006169A3">
              <w:rPr>
                <w:color w:val="000000"/>
              </w:rPr>
              <w:t xml:space="preserve"> работы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Овладение знаниями и умениями историко-</w:t>
            </w:r>
            <w:proofErr w:type="spellStart"/>
            <w:r w:rsidRPr="006169A3">
              <w:rPr>
                <w:color w:val="000000"/>
              </w:rPr>
              <w:t>исследова</w:t>
            </w:r>
            <w:proofErr w:type="spellEnd"/>
            <w:r w:rsidRPr="006169A3">
              <w:rPr>
                <w:color w:val="000000"/>
              </w:rPr>
              <w:t>-</w:t>
            </w:r>
            <w:proofErr w:type="spellStart"/>
            <w:r w:rsidRPr="006169A3">
              <w:rPr>
                <w:color w:val="000000"/>
              </w:rPr>
              <w:t>тельской</w:t>
            </w:r>
            <w:proofErr w:type="spellEnd"/>
            <w:r w:rsidRPr="006169A3">
              <w:rPr>
                <w:color w:val="000000"/>
              </w:rPr>
              <w:t xml:space="preserve"> работы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61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Попытки реформирования советской системы 1953-1964гг. Наш край.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Активные задания, задания на группировку историче</w:t>
            </w:r>
            <w:r w:rsidRPr="006169A3">
              <w:rPr>
                <w:color w:val="000000"/>
              </w:rPr>
              <w:softHyphen/>
              <w:t>ской инфор</w:t>
            </w:r>
            <w:r w:rsidRPr="006169A3">
              <w:rPr>
                <w:color w:val="000000"/>
              </w:rPr>
              <w:softHyphen/>
              <w:t>мации, за</w:t>
            </w:r>
            <w:r w:rsidRPr="006169A3">
              <w:rPr>
                <w:color w:val="000000"/>
              </w:rPr>
              <w:softHyphen/>
              <w:t>дания на аналогию, задания на определение логической последова</w:t>
            </w:r>
            <w:r w:rsidRPr="006169A3">
              <w:rPr>
                <w:color w:val="000000"/>
              </w:rPr>
              <w:softHyphen/>
              <w:t>тельности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Развитие умений высказывать свое мнение, отстаивать его, уважать проти</w:t>
            </w:r>
            <w:r w:rsidRPr="006169A3">
              <w:rPr>
                <w:color w:val="000000"/>
              </w:rPr>
              <w:softHyphen/>
              <w:t>воположную точку зрения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62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Нарастание кризисных явлений в экономике и социальной сфере. Общественно – политическая жизнь. Культура.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Анализ источников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Уметь проводить сравнительный анализ эко</w:t>
            </w:r>
            <w:r w:rsidRPr="006169A3">
              <w:rPr>
                <w:color w:val="000000"/>
              </w:rPr>
              <w:softHyphen/>
              <w:t>номического курса Н. С. Хрущева и экономического курса Л. И. Брежнева. Овладение знаниями фактов, понятий теорий, которые ха</w:t>
            </w:r>
            <w:r w:rsidRPr="006169A3">
              <w:rPr>
                <w:color w:val="000000"/>
              </w:rPr>
              <w:softHyphen/>
              <w:t>рактеризуют цело</w:t>
            </w:r>
            <w:r w:rsidRPr="006169A3">
              <w:rPr>
                <w:color w:val="000000"/>
              </w:rPr>
              <w:softHyphen/>
              <w:t>стность развития культуры России, представлять резуль</w:t>
            </w:r>
            <w:r w:rsidRPr="006169A3">
              <w:rPr>
                <w:color w:val="000000"/>
              </w:rPr>
              <w:softHyphen/>
              <w:t>таты индивидуаль</w:t>
            </w:r>
            <w:r w:rsidRPr="006169A3">
              <w:rPr>
                <w:color w:val="000000"/>
              </w:rPr>
              <w:softHyphen/>
              <w:t>ной и групповой историко-познавательной деятельности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63-64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Перестройка и распад СССР.</w:t>
            </w:r>
          </w:p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Наш край после распада СССР.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Эвристическая беседа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Прививать умение работать с периоди</w:t>
            </w:r>
            <w:r w:rsidRPr="006169A3">
              <w:rPr>
                <w:color w:val="000000"/>
              </w:rPr>
              <w:softHyphen/>
              <w:t>ческой печатью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65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 xml:space="preserve">Внешняя политика СССР. </w:t>
            </w:r>
            <w:r w:rsidRPr="006169A3">
              <w:rPr>
                <w:color w:val="000000"/>
              </w:rPr>
              <w:lastRenderedPageBreak/>
              <w:t>Завершение «холодной войны»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lastRenderedPageBreak/>
              <w:t xml:space="preserve">Составление текста </w:t>
            </w:r>
            <w:r w:rsidRPr="006169A3">
              <w:rPr>
                <w:color w:val="000000"/>
              </w:rPr>
              <w:lastRenderedPageBreak/>
              <w:t>сообщения по периодической печати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lastRenderedPageBreak/>
              <w:t>Уметь правильно составлять тест, решать познаватель</w:t>
            </w:r>
            <w:r w:rsidRPr="006169A3">
              <w:rPr>
                <w:color w:val="000000"/>
              </w:rPr>
              <w:softHyphen/>
            </w:r>
            <w:r w:rsidRPr="006169A3">
              <w:rPr>
                <w:color w:val="000000"/>
              </w:rPr>
              <w:lastRenderedPageBreak/>
              <w:t>ные и логические за</w:t>
            </w:r>
            <w:r w:rsidRPr="006169A3">
              <w:rPr>
                <w:color w:val="000000"/>
              </w:rPr>
              <w:softHyphen/>
              <w:t>дания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lastRenderedPageBreak/>
              <w:t>66-67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Российское общество в первые годы реформ.</w:t>
            </w:r>
          </w:p>
          <w:p w:rsidR="002E40E8" w:rsidRPr="006169A3" w:rsidRDefault="00CB78EA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hyperlink r:id="rId13" w:tooltip="Татарстан" w:history="1">
              <w:r w:rsidR="002E40E8" w:rsidRPr="006169A3">
                <w:rPr>
                  <w:rStyle w:val="af7"/>
                  <w:rFonts w:eastAsiaTheme="majorEastAsia"/>
                  <w:color w:val="743399"/>
                  <w:bdr w:val="none" w:sz="0" w:space="0" w:color="auto" w:frame="1"/>
                </w:rPr>
                <w:t>Татарстан</w:t>
              </w:r>
            </w:hyperlink>
            <w:r w:rsidR="002E40E8" w:rsidRPr="006169A3">
              <w:rPr>
                <w:rStyle w:val="apple-converted-space"/>
                <w:color w:val="000000"/>
              </w:rPr>
              <w:t> </w:t>
            </w:r>
            <w:r w:rsidR="002E40E8" w:rsidRPr="006169A3">
              <w:rPr>
                <w:color w:val="000000"/>
              </w:rPr>
              <w:t>в годы реформ.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Устный опрос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Знать и понимать основные принципы, диалектику нового политического мыш</w:t>
            </w:r>
            <w:r w:rsidRPr="006169A3">
              <w:rPr>
                <w:color w:val="000000"/>
              </w:rPr>
              <w:softHyphen/>
              <w:t>ления. Уметь вы</w:t>
            </w:r>
            <w:r w:rsidRPr="006169A3">
              <w:rPr>
                <w:color w:val="000000"/>
              </w:rPr>
              <w:softHyphen/>
              <w:t>страивать собствен</w:t>
            </w:r>
            <w:r w:rsidRPr="006169A3">
              <w:rPr>
                <w:color w:val="000000"/>
              </w:rPr>
              <w:softHyphen/>
              <w:t>ную позицию на по</w:t>
            </w:r>
            <w:r w:rsidRPr="006169A3">
              <w:rPr>
                <w:color w:val="000000"/>
              </w:rPr>
              <w:softHyphen/>
              <w:t>ставленную тему и соотносить ее с мне</w:t>
            </w:r>
            <w:r w:rsidRPr="006169A3">
              <w:rPr>
                <w:color w:val="000000"/>
              </w:rPr>
              <w:softHyphen/>
              <w:t>нием авторов учебни</w:t>
            </w:r>
            <w:r w:rsidRPr="006169A3">
              <w:rPr>
                <w:color w:val="000000"/>
              </w:rPr>
              <w:softHyphen/>
              <w:t>ка, например, уметь грамотно излагать свои мысли пись</w:t>
            </w:r>
            <w:r w:rsidRPr="006169A3">
              <w:rPr>
                <w:color w:val="000000"/>
              </w:rPr>
              <w:softHyphen/>
              <w:t>менно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68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Россия сегодня</w:t>
            </w:r>
          </w:p>
          <w:p w:rsidR="006169A3" w:rsidRPr="006169A3" w:rsidRDefault="006169A3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Внешняя политика России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Подборка материала из периодической печати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  <w:r w:rsidRPr="006169A3">
              <w:rPr>
                <w:color w:val="000000"/>
              </w:rPr>
              <w:t>Уметь проводить сравнительный анализ, используя различные источники информации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 w:rsidP="006169A3">
            <w:pPr>
              <w:pStyle w:val="af6"/>
              <w:spacing w:before="0" w:beforeAutospacing="0" w:after="0" w:afterAutospacing="0" w:line="299" w:lineRule="atLeast"/>
              <w:ind w:left="27" w:right="27"/>
              <w:textAlignment w:val="baseline"/>
              <w:rPr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40E8" w:rsidRPr="006169A3" w:rsidRDefault="002E40E8">
            <w:pPr>
              <w:spacing w:before="27" w:line="299" w:lineRule="atLeast"/>
              <w:ind w:left="27" w:right="27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  <w:tr w:rsidR="002E40E8" w:rsidRPr="006169A3" w:rsidTr="006169A3">
        <w:tc>
          <w:tcPr>
            <w:tcW w:w="67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spacing w:line="299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3547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6027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2E40E8" w:rsidRPr="006169A3" w:rsidRDefault="002E40E8">
            <w:pPr>
              <w:rPr>
                <w:sz w:val="24"/>
                <w:szCs w:val="24"/>
              </w:rPr>
            </w:pPr>
          </w:p>
        </w:tc>
      </w:tr>
    </w:tbl>
    <w:p w:rsidR="00BC00F3" w:rsidRPr="006169A3" w:rsidRDefault="00BC00F3" w:rsidP="00515F64">
      <w:pPr>
        <w:jc w:val="center"/>
        <w:rPr>
          <w:b/>
          <w:sz w:val="24"/>
          <w:szCs w:val="24"/>
        </w:rPr>
      </w:pPr>
    </w:p>
    <w:p w:rsidR="00BC00F3" w:rsidRPr="006169A3" w:rsidRDefault="00BC00F3" w:rsidP="00515F64">
      <w:pPr>
        <w:jc w:val="center"/>
        <w:rPr>
          <w:b/>
          <w:sz w:val="24"/>
          <w:szCs w:val="24"/>
        </w:rPr>
      </w:pPr>
    </w:p>
    <w:p w:rsidR="00BC00F3" w:rsidRPr="006169A3" w:rsidRDefault="00BC00F3" w:rsidP="00515F64">
      <w:pPr>
        <w:jc w:val="center"/>
        <w:rPr>
          <w:b/>
          <w:sz w:val="24"/>
          <w:szCs w:val="24"/>
        </w:rPr>
      </w:pPr>
    </w:p>
    <w:p w:rsidR="00BC00F3" w:rsidRPr="006169A3" w:rsidRDefault="00BC00F3" w:rsidP="00515F64">
      <w:pPr>
        <w:jc w:val="center"/>
        <w:rPr>
          <w:b/>
          <w:sz w:val="24"/>
          <w:szCs w:val="24"/>
        </w:rPr>
      </w:pPr>
    </w:p>
    <w:p w:rsidR="00260B76" w:rsidRPr="006169A3" w:rsidRDefault="00260B76" w:rsidP="00515F64">
      <w:pPr>
        <w:jc w:val="center"/>
        <w:rPr>
          <w:b/>
          <w:sz w:val="24"/>
          <w:szCs w:val="24"/>
        </w:rPr>
      </w:pPr>
    </w:p>
    <w:p w:rsidR="00260B76" w:rsidRPr="006169A3" w:rsidRDefault="00260B76" w:rsidP="00515F64">
      <w:pPr>
        <w:jc w:val="center"/>
        <w:rPr>
          <w:b/>
          <w:sz w:val="24"/>
          <w:szCs w:val="24"/>
        </w:rPr>
      </w:pPr>
    </w:p>
    <w:p w:rsidR="00260B76" w:rsidRPr="006169A3" w:rsidRDefault="00260B76" w:rsidP="00515F64">
      <w:pPr>
        <w:jc w:val="center"/>
        <w:rPr>
          <w:b/>
          <w:sz w:val="24"/>
          <w:szCs w:val="24"/>
        </w:rPr>
      </w:pPr>
    </w:p>
    <w:p w:rsidR="00260B76" w:rsidRPr="006169A3" w:rsidRDefault="00260B76" w:rsidP="00515F64">
      <w:pPr>
        <w:jc w:val="center"/>
        <w:rPr>
          <w:b/>
          <w:sz w:val="24"/>
          <w:szCs w:val="24"/>
        </w:rPr>
      </w:pPr>
    </w:p>
    <w:p w:rsidR="00260B76" w:rsidRPr="006169A3" w:rsidRDefault="00260B76" w:rsidP="00515F64">
      <w:pPr>
        <w:jc w:val="center"/>
        <w:rPr>
          <w:b/>
          <w:sz w:val="24"/>
          <w:szCs w:val="24"/>
        </w:rPr>
      </w:pPr>
    </w:p>
    <w:p w:rsidR="00260B76" w:rsidRPr="006169A3" w:rsidRDefault="00260B76" w:rsidP="00515F64">
      <w:pPr>
        <w:jc w:val="center"/>
        <w:rPr>
          <w:b/>
          <w:sz w:val="24"/>
          <w:szCs w:val="24"/>
        </w:rPr>
      </w:pPr>
    </w:p>
    <w:p w:rsidR="00260B76" w:rsidRPr="006169A3" w:rsidRDefault="00260B76" w:rsidP="00515F64">
      <w:pPr>
        <w:jc w:val="center"/>
        <w:rPr>
          <w:b/>
          <w:sz w:val="24"/>
          <w:szCs w:val="24"/>
        </w:rPr>
      </w:pPr>
    </w:p>
    <w:p w:rsidR="00260B76" w:rsidRDefault="00260B76" w:rsidP="00515F64">
      <w:pPr>
        <w:jc w:val="center"/>
        <w:rPr>
          <w:b/>
          <w:sz w:val="28"/>
          <w:szCs w:val="28"/>
        </w:rPr>
      </w:pPr>
    </w:p>
    <w:p w:rsidR="00260B76" w:rsidRDefault="00260B76" w:rsidP="00515F64">
      <w:pPr>
        <w:jc w:val="center"/>
        <w:rPr>
          <w:b/>
          <w:sz w:val="28"/>
          <w:szCs w:val="28"/>
        </w:rPr>
      </w:pPr>
    </w:p>
    <w:p w:rsidR="00260B76" w:rsidRDefault="00260B76" w:rsidP="00515F64">
      <w:pPr>
        <w:jc w:val="center"/>
        <w:rPr>
          <w:b/>
          <w:sz w:val="28"/>
          <w:szCs w:val="28"/>
        </w:rPr>
      </w:pPr>
    </w:p>
    <w:p w:rsidR="00260B76" w:rsidRDefault="00260B76" w:rsidP="00515F64">
      <w:pPr>
        <w:jc w:val="center"/>
        <w:rPr>
          <w:b/>
          <w:sz w:val="28"/>
          <w:szCs w:val="28"/>
        </w:rPr>
      </w:pPr>
    </w:p>
    <w:p w:rsidR="00260B76" w:rsidRDefault="00260B76" w:rsidP="00515F64">
      <w:pPr>
        <w:jc w:val="center"/>
        <w:rPr>
          <w:b/>
          <w:sz w:val="28"/>
          <w:szCs w:val="28"/>
        </w:rPr>
      </w:pPr>
    </w:p>
    <w:p w:rsidR="00BC00F3" w:rsidRDefault="00BC00F3" w:rsidP="00515F64">
      <w:pPr>
        <w:jc w:val="center"/>
        <w:rPr>
          <w:b/>
          <w:sz w:val="28"/>
          <w:szCs w:val="28"/>
        </w:rPr>
      </w:pPr>
    </w:p>
    <w:sectPr w:rsidR="00BC00F3" w:rsidSect="00BC00F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43112"/>
    <w:multiLevelType w:val="multilevel"/>
    <w:tmpl w:val="70FA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E44"/>
    <w:rsid w:val="00001BBB"/>
    <w:rsid w:val="00020720"/>
    <w:rsid w:val="00102CB4"/>
    <w:rsid w:val="00260B76"/>
    <w:rsid w:val="002E40E8"/>
    <w:rsid w:val="003C7E44"/>
    <w:rsid w:val="004A69D9"/>
    <w:rsid w:val="00515F64"/>
    <w:rsid w:val="00586DC7"/>
    <w:rsid w:val="0059123A"/>
    <w:rsid w:val="006169A3"/>
    <w:rsid w:val="006743A4"/>
    <w:rsid w:val="00693BF1"/>
    <w:rsid w:val="006D3847"/>
    <w:rsid w:val="00706B2A"/>
    <w:rsid w:val="007E4529"/>
    <w:rsid w:val="00801AF6"/>
    <w:rsid w:val="00865206"/>
    <w:rsid w:val="0091255B"/>
    <w:rsid w:val="009F0C01"/>
    <w:rsid w:val="00A27FF2"/>
    <w:rsid w:val="00A45BB1"/>
    <w:rsid w:val="00AD2EF3"/>
    <w:rsid w:val="00B45D5F"/>
    <w:rsid w:val="00BC00F3"/>
    <w:rsid w:val="00CB78EA"/>
    <w:rsid w:val="00D641E3"/>
    <w:rsid w:val="00D738B8"/>
    <w:rsid w:val="00E81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E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7FF2"/>
    <w:pPr>
      <w:keepNext/>
      <w:keepLines/>
      <w:widowControl/>
      <w:autoSpaceDE/>
      <w:autoSpaceDN/>
      <w:adjustRightInd/>
      <w:spacing w:before="360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27FF2"/>
    <w:pPr>
      <w:keepNext/>
      <w:keepLines/>
      <w:widowControl/>
      <w:autoSpaceDE/>
      <w:autoSpaceDN/>
      <w:adjustRightInd/>
      <w:spacing w:before="120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27FF2"/>
    <w:pPr>
      <w:keepNext/>
      <w:keepLines/>
      <w:widowControl/>
      <w:autoSpaceDE/>
      <w:autoSpaceDN/>
      <w:adjustRightInd/>
      <w:spacing w:before="20"/>
      <w:outlineLvl w:val="2"/>
    </w:pPr>
    <w:rPr>
      <w:rFonts w:asciiTheme="minorHAnsi" w:eastAsiaTheme="majorEastAsia" w:hAnsiTheme="minorHAnsi" w:cstheme="majorBidi"/>
      <w:b/>
      <w:bCs/>
      <w:color w:val="1F497D" w:themeColor="text2"/>
      <w:sz w:val="24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FF2"/>
    <w:pPr>
      <w:keepNext/>
      <w:keepLines/>
      <w:widowControl/>
      <w:autoSpaceDE/>
      <w:autoSpaceDN/>
      <w:adjustRightInd/>
      <w:spacing w:before="200" w:line="27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FF2"/>
    <w:pPr>
      <w:keepNext/>
      <w:keepLines/>
      <w:widowControl/>
      <w:autoSpaceDE/>
      <w:autoSpaceDN/>
      <w:adjustRightInd/>
      <w:spacing w:before="200" w:line="274" w:lineRule="auto"/>
      <w:outlineLvl w:val="4"/>
    </w:pPr>
    <w:rPr>
      <w:rFonts w:asciiTheme="majorHAnsi" w:eastAsiaTheme="majorEastAsia" w:hAnsiTheme="majorHAnsi" w:cstheme="majorBidi"/>
      <w:color w:val="00000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FF2"/>
    <w:pPr>
      <w:keepNext/>
      <w:keepLines/>
      <w:widowControl/>
      <w:autoSpaceDE/>
      <w:autoSpaceDN/>
      <w:adjustRightInd/>
      <w:spacing w:before="200" w:line="274" w:lineRule="auto"/>
      <w:outlineLvl w:val="5"/>
    </w:pPr>
    <w:rPr>
      <w:rFonts w:asciiTheme="majorHAnsi" w:eastAsiaTheme="majorEastAsia" w:hAnsiTheme="majorHAnsi" w:cstheme="majorBidi"/>
      <w:i/>
      <w:iCs/>
      <w:color w:val="000000" w:themeColor="text1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FF2"/>
    <w:pPr>
      <w:keepNext/>
      <w:keepLines/>
      <w:widowControl/>
      <w:autoSpaceDE/>
      <w:autoSpaceDN/>
      <w:adjustRightInd/>
      <w:spacing w:before="200" w:line="274" w:lineRule="auto"/>
      <w:outlineLvl w:val="6"/>
    </w:pPr>
    <w:rPr>
      <w:rFonts w:asciiTheme="majorHAnsi" w:eastAsiaTheme="majorEastAsia" w:hAnsiTheme="majorHAnsi" w:cstheme="majorBidi"/>
      <w:i/>
      <w:iCs/>
      <w:color w:val="1F497D" w:themeColor="text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FF2"/>
    <w:pPr>
      <w:keepNext/>
      <w:keepLines/>
      <w:widowControl/>
      <w:autoSpaceDE/>
      <w:autoSpaceDN/>
      <w:adjustRightInd/>
      <w:spacing w:before="200" w:line="274" w:lineRule="auto"/>
      <w:outlineLvl w:val="7"/>
    </w:pPr>
    <w:rPr>
      <w:rFonts w:asciiTheme="majorHAnsi" w:eastAsiaTheme="majorEastAsia" w:hAnsiTheme="majorHAnsi" w:cstheme="majorBidi"/>
      <w:color w:val="00000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FF2"/>
    <w:pPr>
      <w:keepNext/>
      <w:keepLines/>
      <w:widowControl/>
      <w:autoSpaceDE/>
      <w:autoSpaceDN/>
      <w:adjustRightInd/>
      <w:spacing w:before="200" w:line="274" w:lineRule="auto"/>
      <w:outlineLvl w:val="8"/>
    </w:pPr>
    <w:rPr>
      <w:rFonts w:asciiTheme="majorHAnsi" w:eastAsiaTheme="majorEastAsia" w:hAnsiTheme="majorHAnsi" w:cstheme="majorBidi"/>
      <w:i/>
      <w:iCs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A27FF2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27FF2"/>
    <w:pPr>
      <w:widowControl/>
      <w:autoSpaceDE/>
      <w:autoSpaceDN/>
      <w:adjustRightInd/>
      <w:spacing w:after="120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A27FF2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character" w:customStyle="1" w:styleId="10">
    <w:name w:val="Заголовок 1 Знак"/>
    <w:basedOn w:val="a0"/>
    <w:link w:val="1"/>
    <w:uiPriority w:val="9"/>
    <w:rsid w:val="00A27FF2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A27FF2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A27FF2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27FF2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A27FF2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A27FF2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A27FF2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A27FF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27FF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A27FF2"/>
    <w:pPr>
      <w:widowControl/>
      <w:autoSpaceDE/>
      <w:autoSpaceDN/>
      <w:adjustRightInd/>
      <w:spacing w:after="180"/>
    </w:pPr>
    <w:rPr>
      <w:rFonts w:asciiTheme="minorHAnsi" w:eastAsiaTheme="minorEastAsia" w:hAnsiTheme="minorHAnsi" w:cstheme="minorBidi"/>
      <w:b/>
      <w:bCs/>
      <w:smallCaps/>
      <w:color w:val="1F497D" w:themeColor="text2"/>
      <w:spacing w:val="6"/>
      <w:sz w:val="22"/>
      <w:szCs w:val="18"/>
      <w:lang w:eastAsia="en-US" w:bidi="hi-IN"/>
    </w:rPr>
  </w:style>
  <w:style w:type="paragraph" w:styleId="a6">
    <w:name w:val="Subtitle"/>
    <w:basedOn w:val="a"/>
    <w:next w:val="a"/>
    <w:link w:val="a7"/>
    <w:uiPriority w:val="11"/>
    <w:qFormat/>
    <w:rsid w:val="00A27FF2"/>
    <w:pPr>
      <w:widowControl/>
      <w:numPr>
        <w:ilvl w:val="1"/>
      </w:numPr>
      <w:autoSpaceDE/>
      <w:autoSpaceDN/>
      <w:adjustRightInd/>
      <w:spacing w:after="180" w:line="274" w:lineRule="auto"/>
    </w:pPr>
    <w:rPr>
      <w:rFonts w:asciiTheme="minorHAnsi" w:eastAsiaTheme="majorEastAsia" w:hAnsiTheme="minorHAnsi" w:cstheme="majorBidi"/>
      <w:iCs/>
      <w:color w:val="265898" w:themeColor="text2" w:themeTint="E6"/>
      <w:sz w:val="32"/>
      <w:szCs w:val="24"/>
      <w:lang w:eastAsia="en-US" w:bidi="hi-IN"/>
    </w:rPr>
  </w:style>
  <w:style w:type="character" w:customStyle="1" w:styleId="a7">
    <w:name w:val="Подзаголовок Знак"/>
    <w:basedOn w:val="a0"/>
    <w:link w:val="a6"/>
    <w:uiPriority w:val="11"/>
    <w:rsid w:val="00A27FF2"/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styleId="a8">
    <w:name w:val="Strong"/>
    <w:basedOn w:val="a0"/>
    <w:uiPriority w:val="22"/>
    <w:qFormat/>
    <w:rsid w:val="00A27FF2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A27FF2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A27FF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27FF2"/>
  </w:style>
  <w:style w:type="paragraph" w:styleId="ac">
    <w:name w:val="List Paragraph"/>
    <w:basedOn w:val="a"/>
    <w:uiPriority w:val="34"/>
    <w:qFormat/>
    <w:rsid w:val="00A27FF2"/>
    <w:pPr>
      <w:widowControl/>
      <w:autoSpaceDE/>
      <w:autoSpaceDN/>
      <w:adjustRightInd/>
      <w:spacing w:after="180"/>
      <w:ind w:left="720" w:hanging="288"/>
      <w:contextualSpacing/>
    </w:pPr>
    <w:rPr>
      <w:rFonts w:asciiTheme="minorHAnsi" w:eastAsiaTheme="minorHAnsi" w:hAnsiTheme="minorHAnsi" w:cstheme="minorBidi"/>
      <w:color w:val="1F497D" w:themeColor="text2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A27FF2"/>
    <w:pPr>
      <w:widowControl/>
      <w:pBdr>
        <w:left w:val="single" w:sz="48" w:space="13" w:color="4F81BD" w:themeColor="accent1"/>
      </w:pBdr>
      <w:autoSpaceDE/>
      <w:autoSpaceDN/>
      <w:adjustRightInd/>
      <w:spacing w:line="360" w:lineRule="auto"/>
    </w:pPr>
    <w:rPr>
      <w:rFonts w:asciiTheme="majorHAnsi" w:eastAsiaTheme="minorEastAsia" w:hAnsiTheme="majorHAnsi" w:cstheme="minorBidi"/>
      <w:b/>
      <w:i/>
      <w:iCs/>
      <w:color w:val="4F81BD" w:themeColor="accent1"/>
      <w:sz w:val="24"/>
      <w:szCs w:val="22"/>
      <w:lang w:eastAsia="en-US" w:bidi="hi-IN"/>
    </w:rPr>
  </w:style>
  <w:style w:type="character" w:customStyle="1" w:styleId="22">
    <w:name w:val="Цитата 2 Знак"/>
    <w:basedOn w:val="a0"/>
    <w:link w:val="21"/>
    <w:uiPriority w:val="29"/>
    <w:rsid w:val="00A27FF2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A27FF2"/>
    <w:pPr>
      <w:widowControl/>
      <w:pBdr>
        <w:left w:val="single" w:sz="48" w:space="13" w:color="C0504D" w:themeColor="accent2"/>
      </w:pBdr>
      <w:autoSpaceDE/>
      <w:autoSpaceDN/>
      <w:adjustRightInd/>
      <w:spacing w:before="240" w:after="120" w:line="300" w:lineRule="auto"/>
    </w:pPr>
    <w:rPr>
      <w:rFonts w:asciiTheme="minorHAnsi" w:eastAsiaTheme="minorEastAsia" w:hAnsiTheme="minorHAnsi" w:cstheme="minorBidi"/>
      <w:b/>
      <w:bCs/>
      <w:i/>
      <w:iCs/>
      <w:color w:val="C0504D" w:themeColor="accent2"/>
      <w:sz w:val="26"/>
      <w:szCs w:val="22"/>
      <w:lang w:eastAsia="en-US" w:bidi="hi-IN"/>
    </w:rPr>
  </w:style>
  <w:style w:type="character" w:customStyle="1" w:styleId="ae">
    <w:name w:val="Выделенная цитата Знак"/>
    <w:basedOn w:val="a0"/>
    <w:link w:val="ad"/>
    <w:uiPriority w:val="30"/>
    <w:rsid w:val="00A27FF2"/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styleId="af">
    <w:name w:val="Subtle Emphasis"/>
    <w:basedOn w:val="a0"/>
    <w:uiPriority w:val="19"/>
    <w:qFormat/>
    <w:rsid w:val="00A27FF2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A27FF2"/>
    <w:rPr>
      <w:b/>
      <w:bCs/>
      <w:i/>
      <w:iCs/>
      <w:color w:val="1F497D" w:themeColor="text2"/>
    </w:rPr>
  </w:style>
  <w:style w:type="character" w:styleId="af1">
    <w:name w:val="Subtle Reference"/>
    <w:basedOn w:val="a0"/>
    <w:uiPriority w:val="31"/>
    <w:qFormat/>
    <w:rsid w:val="00A27FF2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A27FF2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A27FF2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A27FF2"/>
    <w:pPr>
      <w:spacing w:before="480" w:line="264" w:lineRule="auto"/>
      <w:outlineLvl w:val="9"/>
    </w:pPr>
    <w:rPr>
      <w:b/>
    </w:rPr>
  </w:style>
  <w:style w:type="table" w:styleId="af5">
    <w:name w:val="Table Grid"/>
    <w:basedOn w:val="a1"/>
    <w:uiPriority w:val="59"/>
    <w:rsid w:val="003C7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BC00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C00F3"/>
  </w:style>
  <w:style w:type="character" w:styleId="af7">
    <w:name w:val="Hyperlink"/>
    <w:basedOn w:val="a0"/>
    <w:uiPriority w:val="99"/>
    <w:semiHidden/>
    <w:unhideWhenUsed/>
    <w:rsid w:val="00BC00F3"/>
    <w:rPr>
      <w:color w:val="0000FF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CB78EA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B78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E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7FF2"/>
    <w:pPr>
      <w:keepNext/>
      <w:keepLines/>
      <w:widowControl/>
      <w:autoSpaceDE/>
      <w:autoSpaceDN/>
      <w:adjustRightInd/>
      <w:spacing w:before="360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27FF2"/>
    <w:pPr>
      <w:keepNext/>
      <w:keepLines/>
      <w:widowControl/>
      <w:autoSpaceDE/>
      <w:autoSpaceDN/>
      <w:adjustRightInd/>
      <w:spacing w:before="120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27FF2"/>
    <w:pPr>
      <w:keepNext/>
      <w:keepLines/>
      <w:widowControl/>
      <w:autoSpaceDE/>
      <w:autoSpaceDN/>
      <w:adjustRightInd/>
      <w:spacing w:before="20"/>
      <w:outlineLvl w:val="2"/>
    </w:pPr>
    <w:rPr>
      <w:rFonts w:asciiTheme="minorHAnsi" w:eastAsiaTheme="majorEastAsia" w:hAnsiTheme="minorHAnsi" w:cstheme="majorBidi"/>
      <w:b/>
      <w:bCs/>
      <w:color w:val="1F497D" w:themeColor="text2"/>
      <w:sz w:val="24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FF2"/>
    <w:pPr>
      <w:keepNext/>
      <w:keepLines/>
      <w:widowControl/>
      <w:autoSpaceDE/>
      <w:autoSpaceDN/>
      <w:adjustRightInd/>
      <w:spacing w:before="200" w:line="27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FF2"/>
    <w:pPr>
      <w:keepNext/>
      <w:keepLines/>
      <w:widowControl/>
      <w:autoSpaceDE/>
      <w:autoSpaceDN/>
      <w:adjustRightInd/>
      <w:spacing w:before="200" w:line="274" w:lineRule="auto"/>
      <w:outlineLvl w:val="4"/>
    </w:pPr>
    <w:rPr>
      <w:rFonts w:asciiTheme="majorHAnsi" w:eastAsiaTheme="majorEastAsia" w:hAnsiTheme="majorHAnsi" w:cstheme="majorBidi"/>
      <w:color w:val="00000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FF2"/>
    <w:pPr>
      <w:keepNext/>
      <w:keepLines/>
      <w:widowControl/>
      <w:autoSpaceDE/>
      <w:autoSpaceDN/>
      <w:adjustRightInd/>
      <w:spacing w:before="200" w:line="274" w:lineRule="auto"/>
      <w:outlineLvl w:val="5"/>
    </w:pPr>
    <w:rPr>
      <w:rFonts w:asciiTheme="majorHAnsi" w:eastAsiaTheme="majorEastAsia" w:hAnsiTheme="majorHAnsi" w:cstheme="majorBidi"/>
      <w:i/>
      <w:iCs/>
      <w:color w:val="000000" w:themeColor="text1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FF2"/>
    <w:pPr>
      <w:keepNext/>
      <w:keepLines/>
      <w:widowControl/>
      <w:autoSpaceDE/>
      <w:autoSpaceDN/>
      <w:adjustRightInd/>
      <w:spacing w:before="200" w:line="274" w:lineRule="auto"/>
      <w:outlineLvl w:val="6"/>
    </w:pPr>
    <w:rPr>
      <w:rFonts w:asciiTheme="majorHAnsi" w:eastAsiaTheme="majorEastAsia" w:hAnsiTheme="majorHAnsi" w:cstheme="majorBidi"/>
      <w:i/>
      <w:iCs/>
      <w:color w:val="1F497D" w:themeColor="text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FF2"/>
    <w:pPr>
      <w:keepNext/>
      <w:keepLines/>
      <w:widowControl/>
      <w:autoSpaceDE/>
      <w:autoSpaceDN/>
      <w:adjustRightInd/>
      <w:spacing w:before="200" w:line="274" w:lineRule="auto"/>
      <w:outlineLvl w:val="7"/>
    </w:pPr>
    <w:rPr>
      <w:rFonts w:asciiTheme="majorHAnsi" w:eastAsiaTheme="majorEastAsia" w:hAnsiTheme="majorHAnsi" w:cstheme="majorBidi"/>
      <w:color w:val="00000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FF2"/>
    <w:pPr>
      <w:keepNext/>
      <w:keepLines/>
      <w:widowControl/>
      <w:autoSpaceDE/>
      <w:autoSpaceDN/>
      <w:adjustRightInd/>
      <w:spacing w:before="200" w:line="274" w:lineRule="auto"/>
      <w:outlineLvl w:val="8"/>
    </w:pPr>
    <w:rPr>
      <w:rFonts w:asciiTheme="majorHAnsi" w:eastAsiaTheme="majorEastAsia" w:hAnsiTheme="majorHAnsi" w:cstheme="majorBidi"/>
      <w:i/>
      <w:iCs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A27FF2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27FF2"/>
    <w:pPr>
      <w:widowControl/>
      <w:autoSpaceDE/>
      <w:autoSpaceDN/>
      <w:adjustRightInd/>
      <w:spacing w:after="120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:lang w:eastAsia="en-US"/>
      <w14:ligatures w14:val="standard"/>
      <w14:numForm w14:val="oldStyle"/>
    </w:rPr>
  </w:style>
  <w:style w:type="character" w:customStyle="1" w:styleId="a4">
    <w:name w:val="Название Знак"/>
    <w:basedOn w:val="a0"/>
    <w:link w:val="a3"/>
    <w:uiPriority w:val="10"/>
    <w:rsid w:val="00A27FF2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10">
    <w:name w:val="Заголовок 1 Знак"/>
    <w:basedOn w:val="a0"/>
    <w:link w:val="1"/>
    <w:uiPriority w:val="9"/>
    <w:rsid w:val="00A27FF2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A27FF2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A27FF2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27FF2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A27FF2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A27FF2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A27FF2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A27FF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27FF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A27FF2"/>
    <w:pPr>
      <w:widowControl/>
      <w:autoSpaceDE/>
      <w:autoSpaceDN/>
      <w:adjustRightInd/>
      <w:spacing w:after="180"/>
    </w:pPr>
    <w:rPr>
      <w:rFonts w:asciiTheme="minorHAnsi" w:eastAsiaTheme="minorEastAsia" w:hAnsiTheme="minorHAnsi" w:cstheme="minorBidi"/>
      <w:b/>
      <w:bCs/>
      <w:smallCaps/>
      <w:color w:val="1F497D" w:themeColor="text2"/>
      <w:spacing w:val="6"/>
      <w:sz w:val="22"/>
      <w:szCs w:val="18"/>
      <w:lang w:eastAsia="en-US" w:bidi="hi-IN"/>
    </w:rPr>
  </w:style>
  <w:style w:type="paragraph" w:styleId="a6">
    <w:name w:val="Subtitle"/>
    <w:basedOn w:val="a"/>
    <w:next w:val="a"/>
    <w:link w:val="a7"/>
    <w:uiPriority w:val="11"/>
    <w:qFormat/>
    <w:rsid w:val="00A27FF2"/>
    <w:pPr>
      <w:widowControl/>
      <w:numPr>
        <w:ilvl w:val="1"/>
      </w:numPr>
      <w:autoSpaceDE/>
      <w:autoSpaceDN/>
      <w:adjustRightInd/>
      <w:spacing w:after="180" w:line="274" w:lineRule="auto"/>
    </w:pPr>
    <w:rPr>
      <w:rFonts w:asciiTheme="minorHAnsi" w:eastAsiaTheme="majorEastAsia" w:hAnsiTheme="minorHAnsi" w:cstheme="majorBidi"/>
      <w:iCs/>
      <w:color w:val="265898" w:themeColor="text2" w:themeTint="E6"/>
      <w:sz w:val="32"/>
      <w:szCs w:val="24"/>
      <w:lang w:eastAsia="en-US"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A27FF2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A27FF2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A27FF2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A27FF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27FF2"/>
  </w:style>
  <w:style w:type="paragraph" w:styleId="ac">
    <w:name w:val="List Paragraph"/>
    <w:basedOn w:val="a"/>
    <w:uiPriority w:val="34"/>
    <w:qFormat/>
    <w:rsid w:val="00A27FF2"/>
    <w:pPr>
      <w:widowControl/>
      <w:autoSpaceDE/>
      <w:autoSpaceDN/>
      <w:adjustRightInd/>
      <w:spacing w:after="180"/>
      <w:ind w:left="720" w:hanging="288"/>
      <w:contextualSpacing/>
    </w:pPr>
    <w:rPr>
      <w:rFonts w:asciiTheme="minorHAnsi" w:eastAsiaTheme="minorHAnsi" w:hAnsiTheme="minorHAnsi" w:cstheme="minorBidi"/>
      <w:color w:val="1F497D" w:themeColor="text2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A27FF2"/>
    <w:pPr>
      <w:widowControl/>
      <w:pBdr>
        <w:left w:val="single" w:sz="48" w:space="13" w:color="4F81BD" w:themeColor="accent1"/>
      </w:pBdr>
      <w:autoSpaceDE/>
      <w:autoSpaceDN/>
      <w:adjustRightInd/>
      <w:spacing w:line="360" w:lineRule="auto"/>
    </w:pPr>
    <w:rPr>
      <w:rFonts w:asciiTheme="majorHAnsi" w:eastAsiaTheme="minorEastAsia" w:hAnsiTheme="majorHAnsi" w:cstheme="minorBidi"/>
      <w:b/>
      <w:i/>
      <w:iCs/>
      <w:color w:val="4F81BD" w:themeColor="accent1"/>
      <w:sz w:val="24"/>
      <w:szCs w:val="22"/>
      <w:lang w:eastAsia="en-US" w:bidi="hi-IN"/>
    </w:rPr>
  </w:style>
  <w:style w:type="character" w:customStyle="1" w:styleId="22">
    <w:name w:val="Цитата 2 Знак"/>
    <w:basedOn w:val="a0"/>
    <w:link w:val="21"/>
    <w:uiPriority w:val="29"/>
    <w:rsid w:val="00A27FF2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A27FF2"/>
    <w:pPr>
      <w:widowControl/>
      <w:pBdr>
        <w:left w:val="single" w:sz="48" w:space="13" w:color="C0504D" w:themeColor="accent2"/>
      </w:pBdr>
      <w:autoSpaceDE/>
      <w:autoSpaceDN/>
      <w:adjustRightInd/>
      <w:spacing w:before="240" w:after="120" w:line="300" w:lineRule="auto"/>
    </w:pPr>
    <w:rPr>
      <w:rFonts w:asciiTheme="minorHAnsi" w:eastAsiaTheme="minorEastAsia" w:hAnsiTheme="minorHAnsi" w:cstheme="minorBidi"/>
      <w:b/>
      <w:bCs/>
      <w:i/>
      <w:iCs/>
      <w:color w:val="C0504D" w:themeColor="accent2"/>
      <w:sz w:val="26"/>
      <w:szCs w:val="22"/>
      <w:lang w:eastAsia="en-US"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A27FF2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A27FF2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A27FF2"/>
    <w:rPr>
      <w:b/>
      <w:bCs/>
      <w:i/>
      <w:iCs/>
      <w:color w:val="1F497D" w:themeColor="text2"/>
    </w:rPr>
  </w:style>
  <w:style w:type="character" w:styleId="af1">
    <w:name w:val="Subtle Reference"/>
    <w:basedOn w:val="a0"/>
    <w:uiPriority w:val="31"/>
    <w:qFormat/>
    <w:rsid w:val="00A27FF2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A27FF2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A27FF2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A27FF2"/>
    <w:pPr>
      <w:spacing w:before="480" w:line="264" w:lineRule="auto"/>
      <w:outlineLvl w:val="9"/>
    </w:pPr>
    <w:rPr>
      <w:b/>
    </w:rPr>
  </w:style>
  <w:style w:type="table" w:styleId="af5">
    <w:name w:val="Table Grid"/>
    <w:basedOn w:val="a1"/>
    <w:uiPriority w:val="59"/>
    <w:rsid w:val="003C7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istoriya_rossii/" TargetMode="External"/><Relationship Id="rId13" Type="http://schemas.openxmlformats.org/officeDocument/2006/relationships/hyperlink" Target="http://www.pandia.ru/text/category/tatarsta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tatarstan/" TargetMode="External"/><Relationship Id="rId12" Type="http://schemas.openxmlformats.org/officeDocument/2006/relationships/hyperlink" Target="http://www.pandia.ru/text/category/mezhdunarodnie_otnoshe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pandia.ru/text/category/11_klas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andia.ru/text/category/promezhutochnaya_attestatc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vidi_deyatelmznost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4442</Words>
  <Characters>25323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  Орлова</dc:creator>
  <cp:lastModifiedBy>Нина</cp:lastModifiedBy>
  <cp:revision>16</cp:revision>
  <cp:lastPrinted>2014-09-29T18:38:00Z</cp:lastPrinted>
  <dcterms:created xsi:type="dcterms:W3CDTF">2014-09-22T07:52:00Z</dcterms:created>
  <dcterms:modified xsi:type="dcterms:W3CDTF">2015-11-12T11:38:00Z</dcterms:modified>
</cp:coreProperties>
</file>